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63A0" w14:textId="39F57C1D" w:rsidR="00D16DC6" w:rsidRDefault="00C02B3C" w:rsidP="005F1216">
      <w:pPr>
        <w:tabs>
          <w:tab w:val="left" w:pos="938"/>
          <w:tab w:val="center" w:pos="5074"/>
        </w:tabs>
        <w:ind w:left="7371" w:hanging="7371"/>
        <w:jc w:val="center"/>
        <w:rPr>
          <w:rFonts w:ascii="Calibri" w:hAnsi="Calibri" w:cs="Calibri"/>
          <w:b/>
          <w:color w:val="0070C0"/>
        </w:rPr>
      </w:pPr>
      <w:r>
        <w:rPr>
          <w:rFonts w:ascii="Calibri" w:eastAsia="Calibri" w:hAnsi="Calibri" w:cs="Calibri"/>
          <w:b/>
          <w:bCs/>
          <w:noProof/>
          <w:color w:val="404040"/>
          <w:sz w:val="22"/>
          <w:szCs w:val="22"/>
          <w:u w:color="40404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0EDEC9" wp14:editId="4185B2CA">
                <wp:simplePos x="0" y="0"/>
                <wp:positionH relativeFrom="column">
                  <wp:posOffset>128266</wp:posOffset>
                </wp:positionH>
                <wp:positionV relativeFrom="line">
                  <wp:posOffset>-109216</wp:posOffset>
                </wp:positionV>
                <wp:extent cx="368308" cy="8"/>
                <wp:effectExtent l="0" t="0" r="0" b="0"/>
                <wp:wrapNone/>
                <wp:docPr id="1073741828" name="officeArt object" descr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08" cy="8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F7813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2476A" id="officeArt object" o:spid="_x0000_s1026" alt="Connettore 1 1" style="position:absolute;flip:x y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0.1pt,-8.6pt" to="39.1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IkowEAADYDAAAOAAAAZHJzL2Uyb0RvYy54bWysUsFuGyEQvVfqPyDuNWtbSTYrr3OI5fZQ&#10;tZGa5I5Z8CKxDGKI1/77Dqzrps0tygUNM8PjvTezujsOjh10RAu+5fNZxZn2Cjrr9y1/etx+qTnD&#10;JH0nHXjd8pNGfrf+/Gk1hkYvoAfX6cgIxGMzhpb3KYVGCFS9HiTOIGhPRQNxkImucS+6KEdCH5xY&#10;VNW1GCF2IYLSiJTdTEW+LvjGaJV+GoM6Mddy4pbKGcu5y6dYr2SzjzL0Vp1pyHewGKT19OkFaiOT&#10;ZC/RvoEarIqAYNJMwSDAGKt00UBq5tV/an71MuiihczBcLEJPw5W/Tjc+4dINowBGwwPMas4mjgw&#10;42z4RjPlJXrOUa4RZ3YsBp4uBupjYoqSy+t6WdHEFZXq7K2YsPK7EDF91TCwHLTcWZ+lyUYevmOa&#10;Wv+05LSHrXWujMd5NrZ8UV/dXBG0pC0xTqbyGMHZLjfmJxj3u3sX2UHSsLc39Xx5e+bwT1v+ZSOx&#10;n/pKaVqDCC++m5g4nwF1WaAzvb/+5GgH3anYJvKNhlO0nhcpT//1neLX677+DQAA//8DAFBLAwQU&#10;AAYACAAAACEANIEdbt0AAAAJAQAADwAAAGRycy9kb3ducmV2LnhtbEyPT0vDQBDF74LfYRnBi7Sb&#10;BmpLmk2xojdBjOJ5k0yzq9nZmN20sZ/eEQp6mn+P936TbyfXiQMOwXpSsJgnIJBq31hqFby9Ps7W&#10;IELU1OjOEyr4xgDb4vIi11njj/SChzK2gk0oZFqBibHPpAy1QafD3PdIfNv7wenI49DKZtBHNned&#10;TJPkVjptiROM7vHeYP1Zjk7B0/PudDLvdjeaj7b6eiiXdrpZKnV9Nd1tQESc4p8YfvEZHQpmqvxI&#10;TRCdgjRJWalgtlhxw4LVmmt1Xsgil/8/KH4AAAD//wMAUEsBAi0AFAAGAAgAAAAhALaDOJL+AAAA&#10;4QEAABMAAAAAAAAAAAAAAAAAAAAAAFtDb250ZW50X1R5cGVzXS54bWxQSwECLQAUAAYACAAAACEA&#10;OP0h/9YAAACUAQAACwAAAAAAAAAAAAAAAAAvAQAAX3JlbHMvLnJlbHNQSwECLQAUAAYACAAAACEA&#10;wKpyJKMBAAA2AwAADgAAAAAAAAAAAAAAAAAuAgAAZHJzL2Uyb0RvYy54bWxQSwECLQAUAAYACAAA&#10;ACEANIEdbt0AAAAJAQAADwAAAAAAAAAAAAAAAAD9AwAAZHJzL2Rvd25yZXYueG1sUEsFBgAAAAAE&#10;AAQA8wAAAAcFAAAAAA==&#10;" strokecolor="#f78139" strokeweight="2.25pt">
                <w10:wrap anchory="lin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color w:val="404040"/>
          <w:sz w:val="22"/>
          <w:szCs w:val="22"/>
          <w:u w:color="404040"/>
        </w:rPr>
        <w:drawing>
          <wp:anchor distT="152400" distB="152400" distL="152400" distR="152400" simplePos="0" relativeHeight="251660288" behindDoc="0" locked="0" layoutInCell="1" allowOverlap="1" wp14:anchorId="4128CD31" wp14:editId="5554BA86">
            <wp:simplePos x="0" y="0"/>
            <wp:positionH relativeFrom="page">
              <wp:posOffset>467993</wp:posOffset>
            </wp:positionH>
            <wp:positionV relativeFrom="page">
              <wp:posOffset>318039</wp:posOffset>
            </wp:positionV>
            <wp:extent cx="5353014" cy="1145954"/>
            <wp:effectExtent l="0" t="0" r="0" b="0"/>
            <wp:wrapTopAndBottom distT="152400" distB="152400"/>
            <wp:docPr id="1073741829" name="officeArt object" descr="Intestazione Carta Intestata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ntestazione Carta Intestata-01.png" descr="Intestazione Carta Intestata-01.png"/>
                    <pic:cNvPicPr>
                      <a:picLocks noChangeAspect="1"/>
                    </pic:cNvPicPr>
                  </pic:nvPicPr>
                  <pic:blipFill>
                    <a:blip r:embed="rId8"/>
                    <a:srcRect r="14486"/>
                    <a:stretch>
                      <a:fillRect/>
                    </a:stretch>
                  </pic:blipFill>
                  <pic:spPr>
                    <a:xfrm>
                      <a:off x="0" y="0"/>
                      <a:ext cx="5353014" cy="11459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16DC6" w:rsidRPr="00CC3821">
        <w:rPr>
          <w:rFonts w:ascii="Calibri" w:hAnsi="Calibri" w:cs="Calibri"/>
          <w:b/>
          <w:color w:val="0070C0"/>
        </w:rPr>
        <w:t>AVVISO DI AGGIUDICAZIONE</w:t>
      </w:r>
    </w:p>
    <w:p w14:paraId="36B9F894" w14:textId="77777777" w:rsidR="005F1216" w:rsidRPr="00CE628E" w:rsidRDefault="005F1216" w:rsidP="005F1216">
      <w:pPr>
        <w:widowControl w:val="0"/>
        <w:jc w:val="center"/>
        <w:rPr>
          <w:rFonts w:ascii="Calibri" w:hAnsi="Calibri" w:cs="Calibri"/>
          <w:bCs/>
          <w:color w:val="auto"/>
          <w:sz w:val="22"/>
          <w:szCs w:val="22"/>
        </w:rPr>
      </w:pPr>
      <w:r w:rsidRPr="00CE628E">
        <w:rPr>
          <w:rFonts w:ascii="Calibri" w:hAnsi="Calibri" w:cs="Calibri"/>
          <w:bCs/>
          <w:color w:val="auto"/>
          <w:sz w:val="22"/>
          <w:szCs w:val="22"/>
        </w:rPr>
        <w:t>(</w:t>
      </w:r>
      <w:r w:rsidRPr="00CE628E">
        <w:rPr>
          <w:rFonts w:ascii="Calibri" w:hAnsi="Calibri" w:cs="Calibri"/>
          <w:bCs/>
          <w:i/>
          <w:iCs/>
          <w:color w:val="auto"/>
          <w:sz w:val="22"/>
          <w:szCs w:val="22"/>
        </w:rPr>
        <w:t>ex</w:t>
      </w:r>
      <w:r w:rsidRPr="00CE628E">
        <w:rPr>
          <w:rFonts w:ascii="Calibri" w:hAnsi="Calibri" w:cs="Calibri"/>
          <w:bCs/>
          <w:color w:val="auto"/>
          <w:sz w:val="22"/>
          <w:szCs w:val="22"/>
        </w:rPr>
        <w:t xml:space="preserve"> art. 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111 </w:t>
      </w:r>
      <w:r w:rsidRPr="00CE628E">
        <w:rPr>
          <w:rFonts w:ascii="Calibri" w:hAnsi="Calibri" w:cs="Calibri"/>
          <w:bCs/>
          <w:color w:val="auto"/>
          <w:sz w:val="22"/>
          <w:szCs w:val="22"/>
        </w:rPr>
        <w:t xml:space="preserve">del </w:t>
      </w:r>
      <w:r>
        <w:rPr>
          <w:rFonts w:ascii="Calibri" w:hAnsi="Calibri" w:cs="Calibri"/>
          <w:bCs/>
          <w:color w:val="auto"/>
          <w:sz w:val="22"/>
          <w:szCs w:val="22"/>
        </w:rPr>
        <w:t>d. lgs. 36</w:t>
      </w:r>
      <w:r w:rsidRPr="00CE628E">
        <w:rPr>
          <w:rFonts w:ascii="Calibri" w:hAnsi="Calibri" w:cs="Calibri"/>
          <w:bCs/>
          <w:color w:val="auto"/>
          <w:sz w:val="22"/>
          <w:szCs w:val="22"/>
        </w:rPr>
        <w:t>/20</w:t>
      </w:r>
      <w:r>
        <w:rPr>
          <w:rFonts w:ascii="Calibri" w:hAnsi="Calibri" w:cs="Calibri"/>
          <w:bCs/>
          <w:color w:val="auto"/>
          <w:sz w:val="22"/>
          <w:szCs w:val="22"/>
        </w:rPr>
        <w:t>23</w:t>
      </w:r>
      <w:r w:rsidRPr="00CE628E">
        <w:rPr>
          <w:rFonts w:ascii="Calibri" w:hAnsi="Calibri" w:cs="Calibri"/>
          <w:bCs/>
          <w:color w:val="auto"/>
          <w:sz w:val="22"/>
          <w:szCs w:val="22"/>
        </w:rPr>
        <w:t>)</w:t>
      </w:r>
    </w:p>
    <w:p w14:paraId="3785B415" w14:textId="199CFD9C" w:rsidR="00986DBF" w:rsidRPr="00CE628E" w:rsidRDefault="00986DBF" w:rsidP="00986DBF">
      <w:pPr>
        <w:widowControl w:val="0"/>
        <w:jc w:val="center"/>
        <w:rPr>
          <w:rFonts w:ascii="Calibri" w:hAnsi="Calibri" w:cs="Calibri"/>
          <w:bCs/>
          <w:color w:val="auto"/>
          <w:sz w:val="22"/>
          <w:szCs w:val="22"/>
        </w:rPr>
      </w:pPr>
    </w:p>
    <w:p w14:paraId="03683A83" w14:textId="77777777" w:rsidR="00D16DC6" w:rsidRPr="00D16DC6" w:rsidRDefault="00D16DC6" w:rsidP="002429F0">
      <w:pPr>
        <w:spacing w:before="120" w:after="120"/>
        <w:rPr>
          <w:rFonts w:ascii="Calibri" w:hAnsi="Calibri" w:cs="Calibri"/>
          <w:b/>
          <w:color w:val="auto"/>
          <w:sz w:val="22"/>
          <w:szCs w:val="22"/>
        </w:rPr>
      </w:pPr>
      <w:r w:rsidRPr="00D16DC6">
        <w:rPr>
          <w:rFonts w:ascii="Calibri" w:hAnsi="Calibri" w:cs="Calibri"/>
          <w:b/>
          <w:color w:val="0070C0"/>
          <w:sz w:val="22"/>
          <w:szCs w:val="22"/>
        </w:rPr>
        <w:t>SEZIONE I: AMMINISTRAZIONE AGGIUDICATRICE</w:t>
      </w:r>
    </w:p>
    <w:p w14:paraId="5099566E" w14:textId="77777777" w:rsidR="00D16DC6" w:rsidRPr="00D16DC6" w:rsidRDefault="00D16DC6" w:rsidP="002429F0">
      <w:pPr>
        <w:rPr>
          <w:rFonts w:ascii="Calibri" w:hAnsi="Calibri" w:cs="Calibri"/>
          <w:sz w:val="22"/>
          <w:szCs w:val="22"/>
        </w:rPr>
      </w:pPr>
      <w:r w:rsidRPr="00D16DC6">
        <w:rPr>
          <w:rFonts w:ascii="Calibri" w:hAnsi="Calibri" w:cs="Calibri"/>
          <w:b/>
          <w:sz w:val="22"/>
          <w:szCs w:val="22"/>
        </w:rPr>
        <w:t>GORI S.p.A.</w:t>
      </w:r>
      <w:r w:rsidRPr="00D16DC6">
        <w:rPr>
          <w:rFonts w:ascii="Calibri" w:hAnsi="Calibri" w:cs="Calibri"/>
          <w:sz w:val="22"/>
          <w:szCs w:val="22"/>
        </w:rPr>
        <w:t xml:space="preserve"> - Via Trentola, 211 – 80056 Ercolano (NA) </w:t>
      </w:r>
    </w:p>
    <w:p w14:paraId="2595A58F" w14:textId="77777777" w:rsidR="00D16DC6" w:rsidRPr="00D16DC6" w:rsidRDefault="00D16DC6" w:rsidP="002429F0">
      <w:pPr>
        <w:rPr>
          <w:rFonts w:ascii="Calibri" w:hAnsi="Calibri" w:cs="Calibri"/>
          <w:sz w:val="22"/>
          <w:szCs w:val="22"/>
          <w:lang w:val="en-US"/>
        </w:rPr>
      </w:pPr>
      <w:r w:rsidRPr="00D16DC6">
        <w:rPr>
          <w:rFonts w:ascii="Calibri" w:hAnsi="Calibri" w:cs="Calibri"/>
          <w:sz w:val="22"/>
          <w:szCs w:val="22"/>
          <w:lang w:val="en-US"/>
        </w:rPr>
        <w:t>Tel. 081-7884552/667 - Fax 081-7884563</w:t>
      </w:r>
    </w:p>
    <w:p w14:paraId="78FD327E" w14:textId="77777777" w:rsidR="00D16DC6" w:rsidRPr="00D16DC6" w:rsidRDefault="00D16DC6" w:rsidP="002429F0">
      <w:pPr>
        <w:rPr>
          <w:rFonts w:ascii="Calibri" w:hAnsi="Calibri" w:cs="Calibri"/>
          <w:sz w:val="22"/>
          <w:szCs w:val="22"/>
          <w:lang w:val="en-US"/>
        </w:rPr>
      </w:pPr>
      <w:r w:rsidRPr="00D16DC6">
        <w:rPr>
          <w:rFonts w:ascii="Calibri" w:hAnsi="Calibri" w:cs="Calibri"/>
          <w:sz w:val="22"/>
          <w:szCs w:val="22"/>
          <w:lang w:val="en-US"/>
        </w:rPr>
        <w:t xml:space="preserve">E-mail: </w:t>
      </w:r>
      <w:hyperlink r:id="rId9" w:history="1">
        <w:r w:rsidRPr="00D16DC6">
          <w:rPr>
            <w:rStyle w:val="Collegamentoipertestuale"/>
            <w:rFonts w:ascii="Calibri" w:hAnsi="Calibri" w:cs="Calibri"/>
            <w:sz w:val="22"/>
            <w:szCs w:val="22"/>
            <w:lang w:val="en-US"/>
          </w:rPr>
          <w:t>procurement@goriacqua.com</w:t>
        </w:r>
      </w:hyperlink>
    </w:p>
    <w:p w14:paraId="2486F9EC" w14:textId="77777777" w:rsidR="00D16DC6" w:rsidRPr="00D16DC6" w:rsidRDefault="00D16DC6" w:rsidP="002429F0">
      <w:pPr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D16DC6">
        <w:rPr>
          <w:rFonts w:ascii="Calibri" w:hAnsi="Calibri" w:cs="Calibri"/>
          <w:sz w:val="22"/>
          <w:szCs w:val="22"/>
          <w:lang w:val="en-US"/>
        </w:rPr>
        <w:t>Indirizzo</w:t>
      </w:r>
      <w:proofErr w:type="spellEnd"/>
      <w:r w:rsidRPr="00D16DC6">
        <w:rPr>
          <w:rFonts w:ascii="Calibri" w:hAnsi="Calibri" w:cs="Calibri"/>
          <w:sz w:val="22"/>
          <w:szCs w:val="22"/>
          <w:lang w:val="en-US"/>
        </w:rPr>
        <w:t xml:space="preserve"> Internet: </w:t>
      </w:r>
      <w:hyperlink r:id="rId10" w:history="1">
        <w:r w:rsidRPr="00D16DC6">
          <w:rPr>
            <w:rStyle w:val="Collegamentoipertestuale"/>
            <w:rFonts w:ascii="Calibri" w:hAnsi="Calibri" w:cs="Calibri"/>
            <w:sz w:val="22"/>
            <w:szCs w:val="22"/>
            <w:lang w:val="en-US"/>
          </w:rPr>
          <w:t>www.goriacqua.com</w:t>
        </w:r>
      </w:hyperlink>
      <w:r w:rsidRPr="00D16DC6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92E86CF" w14:textId="77777777" w:rsidR="00D16DC6" w:rsidRPr="00D16DC6" w:rsidRDefault="00D16DC6" w:rsidP="002429F0">
      <w:pPr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D16DC6">
        <w:rPr>
          <w:rFonts w:ascii="Calibri" w:hAnsi="Calibri" w:cs="Calibri"/>
          <w:sz w:val="22"/>
          <w:szCs w:val="22"/>
          <w:lang w:val="en-US"/>
        </w:rPr>
        <w:t>Codice</w:t>
      </w:r>
      <w:proofErr w:type="spellEnd"/>
      <w:r w:rsidRPr="00D16DC6">
        <w:rPr>
          <w:rFonts w:ascii="Calibri" w:hAnsi="Calibri" w:cs="Calibri"/>
          <w:sz w:val="22"/>
          <w:szCs w:val="22"/>
          <w:lang w:val="en-US"/>
        </w:rPr>
        <w:t xml:space="preserve"> NUTS: ITF33</w:t>
      </w:r>
    </w:p>
    <w:p w14:paraId="38F69641" w14:textId="77777777" w:rsidR="00D16DC6" w:rsidRPr="00D16DC6" w:rsidRDefault="00D16DC6" w:rsidP="002429F0">
      <w:pPr>
        <w:rPr>
          <w:rFonts w:ascii="Calibri" w:hAnsi="Calibri" w:cs="Calibri"/>
          <w:sz w:val="22"/>
          <w:szCs w:val="22"/>
        </w:rPr>
      </w:pPr>
      <w:r w:rsidRPr="00D16DC6">
        <w:rPr>
          <w:rFonts w:ascii="Calibri" w:hAnsi="Calibri" w:cs="Calibri"/>
          <w:sz w:val="22"/>
          <w:szCs w:val="22"/>
        </w:rPr>
        <w:t>Principale settore di attività: Acqua</w:t>
      </w:r>
    </w:p>
    <w:p w14:paraId="66EF1A65" w14:textId="77777777" w:rsidR="00D16DC6" w:rsidRPr="00D16DC6" w:rsidRDefault="00D16DC6" w:rsidP="002429F0">
      <w:pPr>
        <w:spacing w:before="120" w:after="120"/>
        <w:rPr>
          <w:rFonts w:ascii="Calibri" w:hAnsi="Calibri" w:cs="Calibri"/>
          <w:b/>
          <w:color w:val="0070C0"/>
          <w:sz w:val="22"/>
          <w:szCs w:val="22"/>
        </w:rPr>
      </w:pPr>
      <w:r w:rsidRPr="00D16DC6">
        <w:rPr>
          <w:rFonts w:ascii="Calibri" w:hAnsi="Calibri" w:cs="Calibri"/>
          <w:b/>
          <w:color w:val="0070C0"/>
          <w:sz w:val="22"/>
          <w:szCs w:val="22"/>
        </w:rPr>
        <w:t>SEZIONE II: OGGETTO DELL’APPALTO</w:t>
      </w:r>
    </w:p>
    <w:p w14:paraId="4EE8F339" w14:textId="387481FE" w:rsidR="00684C9A" w:rsidRPr="00684C9A" w:rsidRDefault="00684C9A" w:rsidP="00684C9A">
      <w:pPr>
        <w:widowControl w:val="0"/>
        <w:spacing w:before="120" w:after="12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684C9A">
        <w:rPr>
          <w:rFonts w:ascii="Calibri" w:hAnsi="Calibri" w:cs="Calibri"/>
          <w:sz w:val="22"/>
          <w:szCs w:val="22"/>
          <w:shd w:val="clear" w:color="auto" w:fill="FFFFFF"/>
        </w:rPr>
        <w:t xml:space="preserve">Procedura ad inviti ai sensi dell’art. 7 del “Regolamento per l’affidamento degli appalti di lavori, beni e servizi di importo inferiore alle soglie comunitarie ai sensi dell’art. 50, comma 5, del d. lgs. 36/2023 della GORI s.p.a.”, per la stipula di un contratto d’appalto per la «Fornitura Server Object First con 5 anni manutenzione». </w:t>
      </w:r>
    </w:p>
    <w:p w14:paraId="59C7AEFE" w14:textId="77777777" w:rsidR="00684C9A" w:rsidRPr="00684C9A" w:rsidRDefault="00684C9A" w:rsidP="00684C9A">
      <w:pPr>
        <w:widowControl w:val="0"/>
        <w:spacing w:before="120" w:after="12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684C9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Codice Identificativo Gara (CIG): B481FC6B54. </w:t>
      </w:r>
    </w:p>
    <w:p w14:paraId="625CB5DE" w14:textId="5C913C95" w:rsidR="00CC14CE" w:rsidRDefault="00684C9A" w:rsidP="00684C9A">
      <w:pPr>
        <w:widowControl w:val="0"/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684C9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Bando TENDER_3714. Codice RDO: rfq_5698</w:t>
      </w:r>
    </w:p>
    <w:p w14:paraId="399EA474" w14:textId="0CDB26F9" w:rsidR="00E93DF0" w:rsidRPr="00866FA0" w:rsidRDefault="00D16DC6" w:rsidP="001307B6">
      <w:pPr>
        <w:widowControl w:val="0"/>
        <w:spacing w:before="120" w:after="120"/>
        <w:jc w:val="both"/>
        <w:rPr>
          <w:rFonts w:ascii="Calibri" w:hAnsi="Calibri" w:cs="Calibri"/>
          <w:b/>
          <w:i/>
          <w:sz w:val="22"/>
          <w:szCs w:val="22"/>
        </w:rPr>
      </w:pPr>
      <w:r w:rsidRPr="00D16DC6">
        <w:rPr>
          <w:rFonts w:ascii="Calibri" w:hAnsi="Calibri" w:cs="Calibri"/>
          <w:sz w:val="22"/>
          <w:szCs w:val="22"/>
        </w:rPr>
        <w:t xml:space="preserve">L’importo complessivo dell’appalto, al netto dell’IVA, ammonta </w:t>
      </w:r>
      <w:r w:rsidR="008E0398" w:rsidRPr="00D16DC6">
        <w:rPr>
          <w:rFonts w:ascii="Calibri" w:hAnsi="Calibri" w:cs="Calibri"/>
          <w:sz w:val="22"/>
          <w:szCs w:val="22"/>
        </w:rPr>
        <w:t xml:space="preserve">ad </w:t>
      </w:r>
      <w:bookmarkStart w:id="0" w:name="_Hlk69377533"/>
      <w:r w:rsidR="008E0398" w:rsidRPr="00D16DC6">
        <w:rPr>
          <w:rFonts w:ascii="Calibri" w:hAnsi="Calibri" w:cs="Calibri"/>
          <w:b/>
          <w:sz w:val="22"/>
          <w:szCs w:val="22"/>
        </w:rPr>
        <w:t>€</w:t>
      </w:r>
      <w:bookmarkEnd w:id="0"/>
      <w:r w:rsidR="008E0398" w:rsidRPr="002B3795">
        <w:rPr>
          <w:rFonts w:ascii="Calibri" w:hAnsi="Calibri" w:cs="Calibri"/>
          <w:b/>
          <w:sz w:val="22"/>
          <w:szCs w:val="22"/>
        </w:rPr>
        <w:t xml:space="preserve"> </w:t>
      </w:r>
      <w:r w:rsidR="001004F9">
        <w:rPr>
          <w:rFonts w:ascii="Calibri" w:hAnsi="Calibri" w:cs="Calibri"/>
          <w:b/>
          <w:sz w:val="22"/>
          <w:szCs w:val="22"/>
        </w:rPr>
        <w:t>80.845</w:t>
      </w:r>
      <w:r w:rsidR="00C53605" w:rsidRPr="00C53605">
        <w:rPr>
          <w:rFonts w:ascii="Calibri" w:hAnsi="Calibri" w:cs="Calibri"/>
          <w:b/>
          <w:sz w:val="22"/>
          <w:szCs w:val="22"/>
        </w:rPr>
        <w:t>,</w:t>
      </w:r>
      <w:r w:rsidR="001004F9">
        <w:rPr>
          <w:rFonts w:ascii="Calibri" w:hAnsi="Calibri" w:cs="Calibri"/>
          <w:b/>
          <w:sz w:val="22"/>
          <w:szCs w:val="22"/>
        </w:rPr>
        <w:t>00</w:t>
      </w:r>
      <w:r w:rsidR="00C53605" w:rsidRPr="00C53605">
        <w:rPr>
          <w:rFonts w:ascii="Calibri" w:hAnsi="Calibri" w:cs="Calibri"/>
          <w:b/>
          <w:sz w:val="22"/>
          <w:szCs w:val="22"/>
        </w:rPr>
        <w:t> </w:t>
      </w:r>
      <w:r w:rsidRPr="00D16DC6">
        <w:rPr>
          <w:rFonts w:ascii="Calibri" w:hAnsi="Calibri" w:cs="Calibri"/>
          <w:i/>
          <w:sz w:val="22"/>
          <w:szCs w:val="22"/>
        </w:rPr>
        <w:t>(euro</w:t>
      </w:r>
      <w:r w:rsidR="005F121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C53605">
        <w:rPr>
          <w:rFonts w:ascii="Calibri" w:hAnsi="Calibri" w:cs="Calibri"/>
          <w:i/>
          <w:sz w:val="22"/>
          <w:szCs w:val="22"/>
        </w:rPr>
        <w:t>Ottanta</w:t>
      </w:r>
      <w:r w:rsidR="00684C9A">
        <w:rPr>
          <w:rFonts w:ascii="Calibri" w:hAnsi="Calibri" w:cs="Calibri"/>
          <w:i/>
          <w:sz w:val="22"/>
          <w:szCs w:val="22"/>
        </w:rPr>
        <w:t>milaottocento</w:t>
      </w:r>
      <w:r w:rsidR="00B877B3">
        <w:rPr>
          <w:rFonts w:ascii="Calibri" w:hAnsi="Calibri" w:cs="Calibri"/>
          <w:i/>
          <w:sz w:val="22"/>
          <w:szCs w:val="22"/>
        </w:rPr>
        <w:t>quarantacinque</w:t>
      </w:r>
      <w:proofErr w:type="spellEnd"/>
      <w:r w:rsidRPr="00D16DC6">
        <w:rPr>
          <w:rFonts w:ascii="Calibri" w:hAnsi="Calibri" w:cs="Calibri"/>
          <w:i/>
          <w:sz w:val="22"/>
          <w:szCs w:val="22"/>
        </w:rPr>
        <w:t>/</w:t>
      </w:r>
      <w:r w:rsidR="00684C9A">
        <w:rPr>
          <w:rFonts w:ascii="Calibri" w:hAnsi="Calibri" w:cs="Calibri"/>
          <w:i/>
          <w:sz w:val="22"/>
          <w:szCs w:val="22"/>
        </w:rPr>
        <w:t>00</w:t>
      </w:r>
      <w:r w:rsidRPr="00D16DC6">
        <w:rPr>
          <w:rFonts w:ascii="Calibri" w:hAnsi="Calibri" w:cs="Calibri"/>
          <w:i/>
          <w:sz w:val="22"/>
          <w:szCs w:val="22"/>
        </w:rPr>
        <w:t xml:space="preserve">), </w:t>
      </w:r>
      <w:r w:rsidRPr="00D16DC6">
        <w:rPr>
          <w:rFonts w:ascii="Calibri" w:hAnsi="Calibri" w:cs="Calibri"/>
          <w:sz w:val="22"/>
          <w:szCs w:val="22"/>
        </w:rPr>
        <w:t xml:space="preserve">oltre IVA, di cui </w:t>
      </w:r>
      <w:r w:rsidRPr="00D16DC6">
        <w:rPr>
          <w:rFonts w:ascii="Calibri" w:hAnsi="Calibri" w:cs="Calibri"/>
          <w:b/>
          <w:sz w:val="22"/>
          <w:szCs w:val="22"/>
        </w:rPr>
        <w:t xml:space="preserve">€ </w:t>
      </w:r>
      <w:r w:rsidR="008E0398">
        <w:rPr>
          <w:rFonts w:ascii="Calibri" w:hAnsi="Calibri" w:cs="Calibri"/>
          <w:b/>
          <w:sz w:val="22"/>
          <w:szCs w:val="22"/>
        </w:rPr>
        <w:t>0</w:t>
      </w:r>
      <w:r w:rsidRPr="00D16DC6">
        <w:rPr>
          <w:rFonts w:ascii="Calibri" w:hAnsi="Calibri" w:cs="Calibri"/>
          <w:b/>
          <w:sz w:val="22"/>
          <w:szCs w:val="22"/>
        </w:rPr>
        <w:t>,</w:t>
      </w:r>
      <w:r w:rsidR="008E0398">
        <w:rPr>
          <w:rFonts w:ascii="Calibri" w:hAnsi="Calibri" w:cs="Calibri"/>
          <w:b/>
          <w:sz w:val="22"/>
          <w:szCs w:val="22"/>
        </w:rPr>
        <w:t>00</w:t>
      </w:r>
      <w:r w:rsidRPr="00D16DC6">
        <w:rPr>
          <w:rFonts w:ascii="Calibri" w:hAnsi="Calibri" w:cs="Calibri"/>
          <w:b/>
          <w:sz w:val="22"/>
          <w:szCs w:val="22"/>
        </w:rPr>
        <w:t xml:space="preserve"> </w:t>
      </w:r>
      <w:r w:rsidRPr="00D16DC6">
        <w:rPr>
          <w:rFonts w:ascii="Calibri" w:hAnsi="Calibri" w:cs="Calibri"/>
          <w:sz w:val="22"/>
          <w:szCs w:val="22"/>
        </w:rPr>
        <w:t>per oneri per l’attuazione dei piani di sicurezza</w:t>
      </w:r>
      <w:r w:rsidR="00A9643F">
        <w:rPr>
          <w:rFonts w:ascii="Calibri" w:hAnsi="Calibri" w:cs="Calibri"/>
          <w:sz w:val="22"/>
          <w:szCs w:val="22"/>
        </w:rPr>
        <w:t>.</w:t>
      </w:r>
    </w:p>
    <w:p w14:paraId="5920E4A0" w14:textId="77777777" w:rsidR="00D16DC6" w:rsidRPr="00D16DC6" w:rsidRDefault="00D16DC6" w:rsidP="002429F0">
      <w:pPr>
        <w:spacing w:before="120" w:after="120"/>
        <w:rPr>
          <w:rFonts w:ascii="Calibri" w:hAnsi="Calibri" w:cs="Calibri"/>
          <w:b/>
          <w:color w:val="0070C0"/>
          <w:sz w:val="22"/>
          <w:szCs w:val="22"/>
        </w:rPr>
      </w:pPr>
      <w:r w:rsidRPr="00D16DC6">
        <w:rPr>
          <w:rFonts w:ascii="Calibri" w:hAnsi="Calibri" w:cs="Calibri"/>
          <w:b/>
          <w:color w:val="0070C0"/>
          <w:sz w:val="22"/>
          <w:szCs w:val="22"/>
        </w:rPr>
        <w:t>SEZIONE III: INFORMAZIONI DI CARATTERE GIURIDICO, ECONOMICO, FINANZIARIO E TECNICO.</w:t>
      </w:r>
    </w:p>
    <w:p w14:paraId="0CE3643B" w14:textId="16B2881D" w:rsidR="00BA6E78" w:rsidRDefault="00BA6E78" w:rsidP="00BA6E78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B6DAD">
        <w:rPr>
          <w:rFonts w:ascii="Calibri" w:hAnsi="Calibri" w:cs="Calibri"/>
          <w:sz w:val="22"/>
          <w:szCs w:val="22"/>
        </w:rPr>
        <w:t>La procedura</w:t>
      </w:r>
      <w:r>
        <w:rPr>
          <w:rFonts w:ascii="Calibri" w:hAnsi="Calibri" w:cs="Calibri"/>
          <w:sz w:val="22"/>
          <w:szCs w:val="22"/>
        </w:rPr>
        <w:t xml:space="preserve"> di gara</w:t>
      </w:r>
      <w:r w:rsidRPr="009B6DA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è stata </w:t>
      </w:r>
      <w:r w:rsidRPr="009B6DAD">
        <w:rPr>
          <w:rFonts w:ascii="Calibri" w:hAnsi="Calibri" w:cs="Calibri"/>
          <w:sz w:val="22"/>
          <w:szCs w:val="22"/>
        </w:rPr>
        <w:t>interamente gestita in via telematica attraverso il Portale Acquisti d</w:t>
      </w:r>
      <w:r>
        <w:rPr>
          <w:rFonts w:ascii="Calibri" w:hAnsi="Calibri" w:cs="Calibri"/>
          <w:sz w:val="22"/>
          <w:szCs w:val="22"/>
        </w:rPr>
        <w:t xml:space="preserve">el </w:t>
      </w:r>
      <w:r w:rsidRPr="009B6DAD">
        <w:rPr>
          <w:rFonts w:ascii="Calibri" w:hAnsi="Calibri" w:cs="Calibri"/>
          <w:sz w:val="22"/>
          <w:szCs w:val="22"/>
        </w:rPr>
        <w:t xml:space="preserve">Gruppo </w:t>
      </w:r>
      <w:r>
        <w:rPr>
          <w:rFonts w:ascii="Calibri" w:hAnsi="Calibri" w:cs="Calibri"/>
          <w:sz w:val="22"/>
          <w:szCs w:val="22"/>
        </w:rPr>
        <w:t xml:space="preserve">Acea </w:t>
      </w:r>
      <w:r w:rsidRPr="009B6DAD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di </w:t>
      </w:r>
      <w:r w:rsidRPr="009B6DAD">
        <w:rPr>
          <w:rFonts w:ascii="Calibri" w:hAnsi="Calibri" w:cs="Calibri"/>
          <w:sz w:val="22"/>
          <w:szCs w:val="22"/>
        </w:rPr>
        <w:t>seguito</w:t>
      </w:r>
      <w:r>
        <w:rPr>
          <w:rFonts w:ascii="Calibri" w:hAnsi="Calibri" w:cs="Calibri"/>
          <w:sz w:val="22"/>
          <w:szCs w:val="22"/>
        </w:rPr>
        <w:t xml:space="preserve"> anche</w:t>
      </w:r>
      <w:r w:rsidRPr="009B6DAD">
        <w:rPr>
          <w:rFonts w:ascii="Calibri" w:hAnsi="Calibri" w:cs="Calibri"/>
          <w:sz w:val="22"/>
          <w:szCs w:val="22"/>
        </w:rPr>
        <w:t xml:space="preserve">: “Portale” o “Sistema” o “Piattaforma”), raggiungibile al seguente link </w:t>
      </w:r>
      <w:hyperlink r:id="rId11" w:history="1">
        <w:r w:rsidRPr="00CE628E">
          <w:rPr>
            <w:rStyle w:val="Collegamentoipertestuale"/>
            <w:rFonts w:ascii="Calibri" w:hAnsi="Calibri" w:cs="Calibri"/>
            <w:color w:val="0070C0"/>
            <w:sz w:val="22"/>
            <w:szCs w:val="22"/>
          </w:rPr>
          <w:t>https://procurement-gruppoacea.app.jaggaer.com/web/login.shtml</w:t>
        </w:r>
      </w:hyperlink>
      <w:r w:rsidRPr="009B6DAD">
        <w:rPr>
          <w:rFonts w:ascii="Calibri" w:hAnsi="Calibri" w:cs="Calibri"/>
          <w:sz w:val="22"/>
          <w:szCs w:val="22"/>
        </w:rPr>
        <w:t xml:space="preserve">. </w:t>
      </w:r>
    </w:p>
    <w:p w14:paraId="14DFB79F" w14:textId="4BDEE195" w:rsidR="00BF441A" w:rsidRPr="00C070B4" w:rsidRDefault="00BF441A" w:rsidP="00BF441A">
      <w:pPr>
        <w:spacing w:before="120" w:after="12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È stata utilizzata la “P</w:t>
      </w:r>
      <w:r w:rsidRPr="00BA6E78">
        <w:rPr>
          <w:rFonts w:ascii="Calibri" w:hAnsi="Calibri" w:cs="Calibri"/>
          <w:color w:val="auto"/>
          <w:sz w:val="22"/>
          <w:szCs w:val="22"/>
        </w:rPr>
        <w:t xml:space="preserve">rocedura ad inviti ai sensi dell’art. 7 del “Regolamento per l’affidamento degli appalti di lavori, beni e servizi di importo inferiore alle soglie comunitarie ai sensi </w:t>
      </w:r>
      <w:r w:rsidR="00840C84" w:rsidRPr="00840C84">
        <w:rPr>
          <w:rFonts w:ascii="Calibri" w:hAnsi="Calibri" w:cs="Calibri"/>
          <w:color w:val="auto"/>
          <w:sz w:val="22"/>
          <w:szCs w:val="22"/>
        </w:rPr>
        <w:t>dell’art. 50, comma 5, del d. lgs. 36/2023 della GORI s.p.a</w:t>
      </w:r>
      <w:r w:rsidR="005F1216">
        <w:rPr>
          <w:rFonts w:ascii="Calibri" w:hAnsi="Calibri" w:cs="Calibri"/>
          <w:color w:val="auto"/>
          <w:sz w:val="22"/>
          <w:szCs w:val="22"/>
        </w:rPr>
        <w:t>.</w:t>
      </w:r>
      <w:r w:rsidRPr="00BA6E78">
        <w:rPr>
          <w:rFonts w:ascii="Calibri" w:hAnsi="Calibri" w:cs="Calibri"/>
          <w:color w:val="auto"/>
          <w:sz w:val="22"/>
          <w:szCs w:val="22"/>
        </w:rPr>
        <w:t>”</w:t>
      </w:r>
      <w:r>
        <w:rPr>
          <w:rFonts w:ascii="Calibri" w:hAnsi="Calibri" w:cs="Calibri"/>
          <w:color w:val="auto"/>
          <w:sz w:val="22"/>
          <w:szCs w:val="22"/>
        </w:rPr>
        <w:t xml:space="preserve"> (di seguito anche “Regolamento”)</w:t>
      </w:r>
      <w:r w:rsidRPr="00C070B4">
        <w:rPr>
          <w:rFonts w:ascii="Calibri" w:hAnsi="Calibri" w:cs="Calibri"/>
          <w:color w:val="auto"/>
          <w:sz w:val="22"/>
          <w:szCs w:val="22"/>
        </w:rPr>
        <w:t>.</w:t>
      </w:r>
    </w:p>
    <w:p w14:paraId="28629E2A" w14:textId="5BB125CC" w:rsidR="00BF441A" w:rsidRPr="00060A72" w:rsidRDefault="00BF441A" w:rsidP="00BF441A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Il criterio di aggiudicazione prescelto è stato quello </w:t>
      </w:r>
      <w:r w:rsidRPr="00F36585">
        <w:rPr>
          <w:rFonts w:ascii="Calibri" w:hAnsi="Calibri" w:cs="Calibri"/>
          <w:sz w:val="22"/>
          <w:szCs w:val="22"/>
        </w:rPr>
        <w:t>del</w:t>
      </w:r>
      <w:r w:rsidR="00953C97">
        <w:rPr>
          <w:rFonts w:ascii="Calibri" w:hAnsi="Calibri" w:cs="Calibri"/>
          <w:sz w:val="22"/>
          <w:szCs w:val="22"/>
        </w:rPr>
        <w:t xml:space="preserve"> “</w:t>
      </w:r>
      <w:r w:rsidR="00A9643F">
        <w:rPr>
          <w:rFonts w:ascii="Calibri" w:hAnsi="Calibri" w:cs="Calibri"/>
          <w:sz w:val="22"/>
          <w:szCs w:val="22"/>
        </w:rPr>
        <w:t>minor prezzo</w:t>
      </w:r>
      <w:r w:rsidR="00840C84" w:rsidRPr="00840C84">
        <w:rPr>
          <w:rFonts w:ascii="Calibri" w:hAnsi="Calibri" w:cs="Calibri"/>
          <w:sz w:val="22"/>
          <w:szCs w:val="22"/>
        </w:rPr>
        <w:t>”, ai sensi dell’art. 12 del “Regolamento per l’affidamento degli appalti di lavori, beni e servizi di importo inferiore alle soglie comunitarie ai sensi dell’art. 50, comma 5, del d. lgs. 36/2023 della GORI S.p.A.”</w:t>
      </w:r>
      <w:r w:rsidRPr="00570833">
        <w:rPr>
          <w:rFonts w:ascii="Calibri" w:hAnsi="Calibri" w:cs="Calibri"/>
          <w:sz w:val="22"/>
          <w:szCs w:val="22"/>
        </w:rPr>
        <w:t>.</w:t>
      </w:r>
    </w:p>
    <w:p w14:paraId="082EE8D5" w14:textId="664BEDD6" w:rsidR="00BA6E78" w:rsidRPr="00DC0823" w:rsidRDefault="00BA6E78" w:rsidP="00BA6E78">
      <w:pPr>
        <w:spacing w:before="120" w:after="12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E</w:t>
      </w:r>
      <w:r w:rsidRPr="00DC0823">
        <w:rPr>
          <w:rFonts w:ascii="Calibri" w:hAnsi="Calibri" w:cs="Calibri"/>
          <w:color w:val="auto"/>
          <w:sz w:val="22"/>
          <w:szCs w:val="22"/>
        </w:rPr>
        <w:t>ntro il termine previsto da</w:t>
      </w:r>
      <w:r>
        <w:rPr>
          <w:rFonts w:ascii="Calibri" w:hAnsi="Calibri" w:cs="Calibri"/>
          <w:color w:val="auto"/>
          <w:sz w:val="22"/>
          <w:szCs w:val="22"/>
        </w:rPr>
        <w:t xml:space="preserve">lla </w:t>
      </w:r>
      <w:proofErr w:type="spellStart"/>
      <w:r>
        <w:rPr>
          <w:rFonts w:ascii="Calibri" w:hAnsi="Calibri" w:cs="Calibri"/>
          <w:i/>
          <w:iCs/>
          <w:color w:val="auto"/>
          <w:sz w:val="22"/>
          <w:szCs w:val="22"/>
        </w:rPr>
        <w:t>lex</w:t>
      </w:r>
      <w:proofErr w:type="spellEnd"/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iCs/>
          <w:color w:val="auto"/>
          <w:sz w:val="22"/>
          <w:szCs w:val="22"/>
        </w:rPr>
        <w:t>specialis</w:t>
      </w:r>
      <w:proofErr w:type="spellEnd"/>
      <w:r w:rsidRPr="00DC0823">
        <w:rPr>
          <w:rFonts w:ascii="Calibri" w:hAnsi="Calibri" w:cs="Calibri"/>
          <w:color w:val="auto"/>
          <w:sz w:val="22"/>
          <w:szCs w:val="22"/>
        </w:rPr>
        <w:t xml:space="preserve"> di gara e cioè le ore 12:00 del giorno </w:t>
      </w:r>
      <w:r w:rsidR="00FD081B">
        <w:rPr>
          <w:rFonts w:ascii="Calibri" w:hAnsi="Calibri" w:cs="Calibri"/>
          <w:color w:val="auto"/>
          <w:sz w:val="22"/>
          <w:szCs w:val="22"/>
        </w:rPr>
        <w:t>12</w:t>
      </w:r>
      <w:r>
        <w:rPr>
          <w:rFonts w:ascii="Calibri" w:hAnsi="Calibri" w:cs="Calibri"/>
          <w:color w:val="auto"/>
          <w:sz w:val="22"/>
          <w:szCs w:val="22"/>
        </w:rPr>
        <w:t>/</w:t>
      </w:r>
      <w:r w:rsidR="0043550B">
        <w:rPr>
          <w:rFonts w:ascii="Calibri" w:hAnsi="Calibri" w:cs="Calibri"/>
          <w:color w:val="auto"/>
          <w:sz w:val="22"/>
          <w:szCs w:val="22"/>
        </w:rPr>
        <w:t>1</w:t>
      </w:r>
      <w:r w:rsidR="003C1F15">
        <w:rPr>
          <w:rFonts w:ascii="Calibri" w:hAnsi="Calibri" w:cs="Calibri"/>
          <w:color w:val="auto"/>
          <w:sz w:val="22"/>
          <w:szCs w:val="22"/>
        </w:rPr>
        <w:t>2</w:t>
      </w:r>
      <w:r>
        <w:rPr>
          <w:rFonts w:ascii="Calibri" w:hAnsi="Calibri" w:cs="Calibri"/>
          <w:color w:val="auto"/>
          <w:sz w:val="22"/>
          <w:szCs w:val="22"/>
        </w:rPr>
        <w:t>/</w:t>
      </w:r>
      <w:r w:rsidRPr="00DC0823">
        <w:rPr>
          <w:rFonts w:ascii="Calibri" w:hAnsi="Calibri" w:cs="Calibri"/>
          <w:color w:val="auto"/>
          <w:sz w:val="22"/>
          <w:szCs w:val="22"/>
        </w:rPr>
        <w:t>202</w:t>
      </w:r>
      <w:r w:rsidR="00953C97">
        <w:rPr>
          <w:rFonts w:ascii="Calibri" w:hAnsi="Calibri" w:cs="Calibri"/>
          <w:color w:val="auto"/>
          <w:sz w:val="22"/>
          <w:szCs w:val="22"/>
        </w:rPr>
        <w:t>4</w:t>
      </w:r>
      <w:r w:rsidRPr="00DC0823">
        <w:rPr>
          <w:rFonts w:ascii="Calibri" w:hAnsi="Calibri" w:cs="Calibri"/>
          <w:color w:val="auto"/>
          <w:sz w:val="22"/>
          <w:szCs w:val="22"/>
        </w:rPr>
        <w:t>,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004F9">
        <w:rPr>
          <w:rFonts w:ascii="Calibri" w:hAnsi="Calibri" w:cs="Calibri"/>
          <w:color w:val="auto"/>
          <w:sz w:val="22"/>
          <w:szCs w:val="22"/>
        </w:rPr>
        <w:t>è pervenuta alla Stazione Appaltante</w:t>
      </w:r>
      <w:r w:rsidR="001004F9" w:rsidRPr="00DC0823">
        <w:rPr>
          <w:rFonts w:ascii="Calibri" w:hAnsi="Calibri" w:cs="Calibri"/>
          <w:color w:val="auto"/>
          <w:sz w:val="22"/>
          <w:szCs w:val="22"/>
        </w:rPr>
        <w:t xml:space="preserve"> n. </w:t>
      </w:r>
      <w:r w:rsidR="001004F9">
        <w:rPr>
          <w:rFonts w:ascii="Calibri" w:hAnsi="Calibri" w:cs="Calibri"/>
          <w:color w:val="auto"/>
          <w:sz w:val="22"/>
          <w:szCs w:val="22"/>
        </w:rPr>
        <w:t>1</w:t>
      </w:r>
      <w:r w:rsidR="001004F9" w:rsidRPr="00DC0823">
        <w:rPr>
          <w:rFonts w:ascii="Calibri" w:hAnsi="Calibri" w:cs="Calibri"/>
          <w:color w:val="auto"/>
          <w:sz w:val="22"/>
          <w:szCs w:val="22"/>
        </w:rPr>
        <w:t xml:space="preserve"> (</w:t>
      </w:r>
      <w:r w:rsidR="001004F9">
        <w:rPr>
          <w:rFonts w:ascii="Calibri" w:hAnsi="Calibri" w:cs="Calibri"/>
          <w:color w:val="auto"/>
          <w:sz w:val="22"/>
          <w:szCs w:val="22"/>
        </w:rPr>
        <w:t>una</w:t>
      </w:r>
      <w:r w:rsidR="001004F9" w:rsidRPr="00DC0823">
        <w:rPr>
          <w:rFonts w:ascii="Calibri" w:hAnsi="Calibri" w:cs="Calibri"/>
          <w:color w:val="auto"/>
          <w:sz w:val="22"/>
          <w:szCs w:val="22"/>
        </w:rPr>
        <w:t>) offert</w:t>
      </w:r>
      <w:r w:rsidR="001004F9">
        <w:rPr>
          <w:rFonts w:ascii="Calibri" w:hAnsi="Calibri" w:cs="Calibri"/>
          <w:color w:val="auto"/>
          <w:sz w:val="22"/>
          <w:szCs w:val="22"/>
        </w:rPr>
        <w:t>a</w:t>
      </w:r>
      <w:r w:rsidR="001004F9" w:rsidRPr="00DC0823">
        <w:rPr>
          <w:rFonts w:ascii="Calibri" w:hAnsi="Calibri" w:cs="Calibri"/>
          <w:color w:val="auto"/>
          <w:sz w:val="22"/>
          <w:szCs w:val="22"/>
        </w:rPr>
        <w:t xml:space="preserve"> e segnatamente</w:t>
      </w:r>
      <w:r w:rsidRPr="00DC0823">
        <w:rPr>
          <w:rFonts w:ascii="Calibri" w:hAnsi="Calibri" w:cs="Calibri"/>
          <w:color w:val="auto"/>
          <w:sz w:val="22"/>
          <w:szCs w:val="22"/>
        </w:rPr>
        <w:t>:</w:t>
      </w:r>
    </w:p>
    <w:p w14:paraId="199389CA" w14:textId="0ADA7300" w:rsidR="00134EAD" w:rsidRPr="00FD081B" w:rsidRDefault="00FD081B" w:rsidP="00FD081B">
      <w:pPr>
        <w:pStyle w:val="Paragrafoelenco"/>
        <w:widowControl w:val="0"/>
        <w:numPr>
          <w:ilvl w:val="0"/>
          <w:numId w:val="5"/>
        </w:numPr>
        <w:tabs>
          <w:tab w:val="left" w:pos="709"/>
        </w:tabs>
        <w:spacing w:before="120"/>
        <w:ind w:hanging="294"/>
        <w:jc w:val="both"/>
        <w:rPr>
          <w:rFonts w:ascii="Calibri" w:eastAsia="Arial Unicode MS" w:hAnsi="Calibri" w:cs="Calibri"/>
          <w:b/>
          <w:bCs/>
          <w:sz w:val="22"/>
          <w:szCs w:val="22"/>
          <w:bdr w:val="nil"/>
        </w:rPr>
      </w:pPr>
      <w:r>
        <w:rPr>
          <w:rFonts w:ascii="Calibri" w:eastAsia="Arial Unicode MS" w:hAnsi="Calibri" w:cs="Calibri"/>
          <w:b/>
          <w:bCs/>
          <w:sz w:val="22"/>
          <w:szCs w:val="22"/>
          <w:bdr w:val="nil"/>
        </w:rPr>
        <w:t>EUROME</w:t>
      </w:r>
      <w:r w:rsidR="00E1538A" w:rsidRPr="00E1538A">
        <w:rPr>
          <w:rFonts w:ascii="Calibri" w:eastAsia="Arial Unicode MS" w:hAnsi="Calibri" w:cs="Calibri"/>
          <w:b/>
          <w:bCs/>
          <w:sz w:val="22"/>
          <w:szCs w:val="22"/>
          <w:bdr w:val="nil"/>
        </w:rPr>
        <w:t xml:space="preserve"> s.r.l.</w:t>
      </w:r>
    </w:p>
    <w:p w14:paraId="2357B369" w14:textId="5B988F83" w:rsidR="00BA6E78" w:rsidRPr="00D06A46" w:rsidRDefault="00BA6E78" w:rsidP="00BA6E78">
      <w:pPr>
        <w:spacing w:before="120" w:after="120"/>
        <w:jc w:val="both"/>
        <w:rPr>
          <w:rFonts w:ascii="Calibri" w:hAnsi="Calibri"/>
          <w:color w:val="auto"/>
          <w:sz w:val="22"/>
          <w:szCs w:val="22"/>
          <w:u w:color="404040"/>
        </w:rPr>
      </w:pPr>
      <w:r w:rsidRPr="00D06A46">
        <w:rPr>
          <w:rFonts w:ascii="Calibri" w:hAnsi="Calibri"/>
          <w:color w:val="auto"/>
          <w:sz w:val="22"/>
          <w:szCs w:val="22"/>
          <w:u w:color="404040"/>
        </w:rPr>
        <w:t xml:space="preserve">Il numero di offerte ricevute da operatori economici costituiti da PMI è pari a </w:t>
      </w:r>
      <w:r w:rsidR="001004F9">
        <w:rPr>
          <w:rFonts w:ascii="Calibri" w:hAnsi="Calibri"/>
          <w:color w:val="auto"/>
          <w:sz w:val="22"/>
          <w:szCs w:val="22"/>
          <w:u w:color="404040"/>
        </w:rPr>
        <w:t>1</w:t>
      </w:r>
      <w:r w:rsidRPr="00D06A46">
        <w:rPr>
          <w:rFonts w:ascii="Calibri" w:hAnsi="Calibri"/>
          <w:color w:val="auto"/>
          <w:sz w:val="22"/>
          <w:szCs w:val="22"/>
          <w:u w:color="404040"/>
        </w:rPr>
        <w:t xml:space="preserve">. Il numero di offerte ricevute dall’estero è pari a zero. </w:t>
      </w:r>
    </w:p>
    <w:p w14:paraId="1BDC1D14" w14:textId="18F699FF" w:rsidR="00DC0823" w:rsidRPr="001004F9" w:rsidRDefault="00F36585" w:rsidP="00DD40DE">
      <w:pPr>
        <w:spacing w:before="120" w:after="1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L’appalto è stato aggiudicato in data </w:t>
      </w:r>
      <w:r w:rsidR="00DE41ED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/</w:t>
      </w:r>
      <w:r w:rsidR="00411452"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>/202</w:t>
      </w:r>
      <w:r w:rsidR="00840C84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a favore dell’operatore economico </w:t>
      </w:r>
      <w:r w:rsidR="00FD081B">
        <w:rPr>
          <w:rFonts w:ascii="Calibri" w:hAnsi="Calibri" w:cs="Calibri"/>
          <w:b/>
          <w:bCs/>
          <w:sz w:val="22"/>
          <w:szCs w:val="22"/>
        </w:rPr>
        <w:t>EUROME</w:t>
      </w:r>
      <w:r w:rsidR="00E1538A" w:rsidRPr="0071026D">
        <w:rPr>
          <w:rFonts w:ascii="Calibri" w:hAnsi="Calibri" w:cs="Calibri"/>
          <w:b/>
          <w:bCs/>
          <w:sz w:val="22"/>
          <w:szCs w:val="22"/>
        </w:rPr>
        <w:t xml:space="preserve"> s.r.l.</w:t>
      </w:r>
      <w:hyperlink r:id="rId12" w:tooltip="Apri nuova finestra: Dossier Fornitore ARCHEO&amp;RESTAURI SRL" w:history="1"/>
      <w:r w:rsidR="00DC082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con sede legale in </w:t>
      </w:r>
      <w:r w:rsidR="006040F4" w:rsidRPr="006040F4">
        <w:rPr>
          <w:rFonts w:ascii="Calibri" w:hAnsi="Calibri" w:cs="Calibri"/>
          <w:sz w:val="22"/>
          <w:szCs w:val="22"/>
        </w:rPr>
        <w:t>V</w:t>
      </w:r>
      <w:r w:rsidR="002B4CB3">
        <w:rPr>
          <w:rFonts w:ascii="Calibri" w:hAnsi="Calibri" w:cs="Calibri"/>
          <w:sz w:val="22"/>
          <w:szCs w:val="22"/>
        </w:rPr>
        <w:t>ia</w:t>
      </w:r>
      <w:r w:rsidR="001004F9">
        <w:rPr>
          <w:rFonts w:ascii="Calibri" w:hAnsi="Calibri" w:cs="Calibri"/>
          <w:sz w:val="22"/>
          <w:szCs w:val="22"/>
        </w:rPr>
        <w:t xml:space="preserve"> Monte Carmelo</w:t>
      </w:r>
      <w:r w:rsidR="00DC0823">
        <w:rPr>
          <w:rFonts w:ascii="Calibri" w:hAnsi="Calibri" w:cs="Calibri"/>
          <w:sz w:val="22"/>
          <w:szCs w:val="22"/>
        </w:rPr>
        <w:t>,</w:t>
      </w:r>
      <w:r w:rsidR="00F9649B">
        <w:rPr>
          <w:rFonts w:ascii="Calibri" w:hAnsi="Calibri" w:cs="Calibri"/>
          <w:sz w:val="22"/>
          <w:szCs w:val="22"/>
        </w:rPr>
        <w:t xml:space="preserve"> </w:t>
      </w:r>
      <w:r w:rsidR="001004F9">
        <w:rPr>
          <w:rFonts w:ascii="Calibri" w:hAnsi="Calibri" w:cs="Calibri"/>
          <w:sz w:val="22"/>
          <w:szCs w:val="22"/>
        </w:rPr>
        <w:t xml:space="preserve">5 </w:t>
      </w:r>
      <w:r w:rsidR="00DD40DE">
        <w:rPr>
          <w:rFonts w:ascii="Calibri" w:hAnsi="Calibri" w:cs="Calibri"/>
          <w:sz w:val="22"/>
          <w:szCs w:val="22"/>
        </w:rPr>
        <w:t xml:space="preserve">– </w:t>
      </w:r>
      <w:r w:rsidR="00F9649B">
        <w:rPr>
          <w:rFonts w:ascii="Calibri" w:hAnsi="Calibri" w:cs="Calibri"/>
          <w:sz w:val="22"/>
          <w:szCs w:val="22"/>
        </w:rPr>
        <w:t>0</w:t>
      </w:r>
      <w:r w:rsidR="00E1538A">
        <w:rPr>
          <w:rFonts w:ascii="Calibri" w:hAnsi="Calibri" w:cs="Calibri"/>
          <w:sz w:val="22"/>
          <w:szCs w:val="22"/>
        </w:rPr>
        <w:t>01</w:t>
      </w:r>
      <w:r w:rsidR="001004F9">
        <w:rPr>
          <w:rFonts w:ascii="Calibri" w:hAnsi="Calibri" w:cs="Calibri"/>
          <w:sz w:val="22"/>
          <w:szCs w:val="22"/>
        </w:rPr>
        <w:t>66</w:t>
      </w:r>
      <w:r w:rsidR="001A33D7">
        <w:rPr>
          <w:rFonts w:ascii="Calibri" w:hAnsi="Calibri" w:cs="Calibri"/>
          <w:sz w:val="22"/>
          <w:szCs w:val="22"/>
        </w:rPr>
        <w:t xml:space="preserve"> </w:t>
      </w:r>
      <w:r w:rsidR="006040F4">
        <w:rPr>
          <w:rFonts w:ascii="Calibri" w:hAnsi="Calibri" w:cs="Calibri"/>
          <w:sz w:val="22"/>
          <w:szCs w:val="22"/>
        </w:rPr>
        <w:t>ROMA</w:t>
      </w:r>
      <w:r w:rsidR="001A33D7">
        <w:rPr>
          <w:rFonts w:ascii="Calibri" w:hAnsi="Calibri" w:cs="Calibri"/>
          <w:sz w:val="22"/>
          <w:szCs w:val="22"/>
        </w:rPr>
        <w:t xml:space="preserve"> </w:t>
      </w:r>
      <w:r w:rsidR="00DD40DE">
        <w:rPr>
          <w:rFonts w:ascii="Calibri" w:hAnsi="Calibri" w:cs="Calibri"/>
          <w:sz w:val="22"/>
          <w:szCs w:val="22"/>
        </w:rPr>
        <w:t>(</w:t>
      </w:r>
      <w:r w:rsidR="00F9649B">
        <w:rPr>
          <w:rFonts w:ascii="Calibri" w:hAnsi="Calibri" w:cs="Calibri"/>
          <w:sz w:val="22"/>
          <w:szCs w:val="22"/>
        </w:rPr>
        <w:t>RM</w:t>
      </w:r>
      <w:r w:rsidR="00DD40DE">
        <w:rPr>
          <w:rFonts w:ascii="Calibri" w:hAnsi="Calibri" w:cs="Calibri"/>
          <w:sz w:val="22"/>
          <w:szCs w:val="22"/>
        </w:rPr>
        <w:t xml:space="preserve">), </w:t>
      </w:r>
      <w:r w:rsidR="00DC0823" w:rsidRPr="002B3795">
        <w:rPr>
          <w:rFonts w:ascii="Calibri" w:hAnsi="Calibri" w:cs="Calibri"/>
          <w:sz w:val="22"/>
          <w:szCs w:val="22"/>
        </w:rPr>
        <w:t xml:space="preserve">con </w:t>
      </w:r>
      <w:r w:rsidR="00A9643F">
        <w:rPr>
          <w:rFonts w:ascii="Calibri" w:hAnsi="Calibri" w:cs="Calibri"/>
          <w:sz w:val="22"/>
          <w:szCs w:val="22"/>
        </w:rPr>
        <w:t xml:space="preserve">il </w:t>
      </w:r>
      <w:r w:rsidR="00840C84" w:rsidRPr="0048738C">
        <w:rPr>
          <w:rFonts w:ascii="Calibri" w:hAnsi="Calibri" w:cs="Tahoma"/>
          <w:sz w:val="22"/>
          <w:szCs w:val="22"/>
        </w:rPr>
        <w:t>ribasso offerto del</w:t>
      </w:r>
      <w:r w:rsidR="002B0508">
        <w:rPr>
          <w:rFonts w:ascii="Calibri" w:hAnsi="Calibri" w:cs="Tahoma"/>
          <w:sz w:val="22"/>
          <w:szCs w:val="22"/>
        </w:rPr>
        <w:t xml:space="preserve"> </w:t>
      </w:r>
      <w:r w:rsidR="001004F9">
        <w:rPr>
          <w:rFonts w:ascii="Calibri" w:hAnsi="Calibri" w:cs="Tahoma"/>
          <w:sz w:val="22"/>
          <w:szCs w:val="22"/>
        </w:rPr>
        <w:t>0</w:t>
      </w:r>
      <w:r w:rsidR="00840C84">
        <w:rPr>
          <w:rFonts w:ascii="Calibri" w:hAnsi="Calibri" w:cs="Tahoma"/>
          <w:sz w:val="22"/>
          <w:szCs w:val="22"/>
        </w:rPr>
        <w:t>,</w:t>
      </w:r>
      <w:r w:rsidR="001004F9">
        <w:rPr>
          <w:rFonts w:ascii="Calibri" w:hAnsi="Calibri" w:cs="Tahoma"/>
          <w:sz w:val="22"/>
          <w:szCs w:val="22"/>
        </w:rPr>
        <w:t>50</w:t>
      </w:r>
      <w:r w:rsidR="00840C84" w:rsidRPr="0048738C">
        <w:rPr>
          <w:rFonts w:ascii="Calibri" w:hAnsi="Calibri" w:cs="Calibri"/>
          <w:sz w:val="22"/>
          <w:szCs w:val="22"/>
        </w:rPr>
        <w:t>%</w:t>
      </w:r>
      <w:r w:rsidR="00840C84" w:rsidRPr="0048738C">
        <w:rPr>
          <w:rFonts w:ascii="Calibri" w:hAnsi="Calibri" w:cs="Tahoma"/>
          <w:sz w:val="22"/>
          <w:szCs w:val="22"/>
        </w:rPr>
        <w:t xml:space="preserve">. </w:t>
      </w:r>
    </w:p>
    <w:p w14:paraId="2492B47C" w14:textId="4E72E2A4" w:rsidR="00A6027E" w:rsidRPr="00A6027E" w:rsidRDefault="00DD40DE" w:rsidP="00A6027E">
      <w:pPr>
        <w:jc w:val="both"/>
        <w:rPr>
          <w:rFonts w:ascii="Roboto" w:eastAsia="Times New Roman" w:hAnsi="Roboto" w:cs="Times New Roman"/>
          <w:sz w:val="20"/>
          <w:szCs w:val="20"/>
          <w:bdr w:val="none" w:sz="0" w:space="0" w:color="auto"/>
        </w:rPr>
      </w:pPr>
      <w:r>
        <w:rPr>
          <w:rFonts w:ascii="Calibri" w:hAnsi="Calibri" w:cs="Calibri"/>
          <w:sz w:val="22"/>
          <w:szCs w:val="22"/>
        </w:rPr>
        <w:t xml:space="preserve">Il relativo Contratto è stato stipulato in data </w:t>
      </w:r>
      <w:r w:rsidR="00FD081B" w:rsidRPr="00FD081B">
        <w:rPr>
          <w:rFonts w:ascii="Calibri" w:hAnsi="Calibri" w:cs="Calibri"/>
          <w:sz w:val="22"/>
          <w:szCs w:val="22"/>
        </w:rPr>
        <w:t>21</w:t>
      </w:r>
      <w:r w:rsidRPr="00FD081B">
        <w:rPr>
          <w:rFonts w:ascii="Calibri" w:hAnsi="Calibri" w:cs="Calibri"/>
          <w:sz w:val="22"/>
          <w:szCs w:val="22"/>
        </w:rPr>
        <w:t>/</w:t>
      </w:r>
      <w:r w:rsidR="00FD081B" w:rsidRPr="00FD081B">
        <w:rPr>
          <w:rFonts w:ascii="Calibri" w:hAnsi="Calibri" w:cs="Calibri"/>
          <w:sz w:val="22"/>
          <w:szCs w:val="22"/>
        </w:rPr>
        <w:t>01</w:t>
      </w:r>
      <w:r w:rsidRPr="00FD081B">
        <w:rPr>
          <w:rFonts w:ascii="Calibri" w:hAnsi="Calibri" w:cs="Calibri"/>
          <w:sz w:val="22"/>
          <w:szCs w:val="22"/>
        </w:rPr>
        <w:t>/202</w:t>
      </w:r>
      <w:r w:rsidR="00B65BDE" w:rsidRPr="00FD081B">
        <w:rPr>
          <w:rFonts w:ascii="Calibri" w:hAnsi="Calibri" w:cs="Calibri"/>
          <w:sz w:val="22"/>
          <w:szCs w:val="22"/>
        </w:rPr>
        <w:t>5</w:t>
      </w:r>
      <w:r w:rsidR="005177B9">
        <w:rPr>
          <w:rFonts w:ascii="Calibri" w:hAnsi="Calibri" w:cs="Calibri"/>
          <w:sz w:val="22"/>
          <w:szCs w:val="22"/>
        </w:rPr>
        <w:t>, per un importo d</w:t>
      </w:r>
      <w:r w:rsidR="00FD081B">
        <w:rPr>
          <w:rFonts w:ascii="Calibri" w:hAnsi="Calibri" w:cs="Calibri"/>
          <w:sz w:val="22"/>
          <w:szCs w:val="22"/>
        </w:rPr>
        <w:t>i</w:t>
      </w:r>
      <w:r w:rsidR="00800B93">
        <w:rPr>
          <w:rFonts w:ascii="Calibri" w:hAnsi="Calibri" w:cs="Calibri"/>
          <w:sz w:val="22"/>
          <w:szCs w:val="22"/>
        </w:rPr>
        <w:t xml:space="preserve"> </w:t>
      </w:r>
      <w:r w:rsidR="00800B93" w:rsidRPr="00800B93">
        <w:rPr>
          <w:rFonts w:ascii="Calibri" w:hAnsi="Calibri" w:cs="Calibri"/>
          <w:b/>
          <w:sz w:val="22"/>
          <w:szCs w:val="22"/>
        </w:rPr>
        <w:t>€</w:t>
      </w:r>
      <w:r w:rsidR="00FD081B" w:rsidRPr="00800B93">
        <w:rPr>
          <w:rFonts w:ascii="Calibri" w:hAnsi="Calibri" w:cs="Calibri"/>
          <w:b/>
          <w:sz w:val="22"/>
          <w:szCs w:val="22"/>
        </w:rPr>
        <w:t xml:space="preserve"> </w:t>
      </w:r>
      <w:r w:rsidR="00A6027E" w:rsidRPr="00800B93">
        <w:rPr>
          <w:rFonts w:ascii="Calibri" w:eastAsia="Times New Roman" w:hAnsi="Calibri" w:cs="Calibri"/>
          <w:b/>
          <w:sz w:val="22"/>
          <w:szCs w:val="22"/>
          <w:bdr w:val="none" w:sz="0" w:space="0" w:color="auto"/>
        </w:rPr>
        <w:t>80.440,775</w:t>
      </w:r>
      <w:r w:rsidR="00B877B3">
        <w:rPr>
          <w:rFonts w:ascii="Calibri" w:eastAsia="Times New Roman" w:hAnsi="Calibri" w:cs="Calibri"/>
          <w:b/>
          <w:sz w:val="22"/>
          <w:szCs w:val="22"/>
          <w:bdr w:val="none" w:sz="0" w:space="0" w:color="auto"/>
        </w:rPr>
        <w:t>.</w:t>
      </w:r>
    </w:p>
    <w:p w14:paraId="0E64F4BF" w14:textId="77777777" w:rsidR="001A391A" w:rsidRDefault="001A391A" w:rsidP="00DD40DE">
      <w:pPr>
        <w:spacing w:before="120" w:after="120"/>
        <w:jc w:val="both"/>
        <w:rPr>
          <w:rFonts w:ascii="Calibri" w:hAnsi="Calibri"/>
          <w:color w:val="auto"/>
          <w:sz w:val="22"/>
          <w:szCs w:val="22"/>
          <w:u w:color="404040"/>
        </w:rPr>
      </w:pPr>
    </w:p>
    <w:p w14:paraId="4EC3C89D" w14:textId="520DFA62" w:rsidR="00AA2851" w:rsidRPr="00AA2851" w:rsidRDefault="00AA2851" w:rsidP="00DD40DE">
      <w:pPr>
        <w:spacing w:before="120" w:after="120"/>
        <w:jc w:val="both"/>
        <w:rPr>
          <w:rFonts w:ascii="Calibri" w:hAnsi="Calibri"/>
          <w:color w:val="auto"/>
          <w:sz w:val="22"/>
          <w:szCs w:val="22"/>
          <w:u w:color="404040"/>
          <w:lang w:val="en-US"/>
        </w:rPr>
      </w:pPr>
      <w:proofErr w:type="spellStart"/>
      <w:r w:rsidRPr="00AA2851">
        <w:rPr>
          <w:rFonts w:ascii="Calibri" w:hAnsi="Calibri"/>
          <w:color w:val="auto"/>
          <w:sz w:val="22"/>
          <w:szCs w:val="22"/>
          <w:u w:color="404040"/>
          <w:lang w:val="en-US"/>
        </w:rPr>
        <w:t>L'aggiudicatario</w:t>
      </w:r>
      <w:proofErr w:type="spellEnd"/>
      <w:r w:rsidRPr="00AA2851">
        <w:rPr>
          <w:rFonts w:ascii="Calibri" w:hAnsi="Calibri"/>
          <w:color w:val="auto"/>
          <w:sz w:val="22"/>
          <w:szCs w:val="22"/>
          <w:u w:color="404040"/>
          <w:lang w:val="en-US"/>
        </w:rPr>
        <w:t xml:space="preserve"> è </w:t>
      </w:r>
      <w:proofErr w:type="spellStart"/>
      <w:r w:rsidRPr="00AA2851">
        <w:rPr>
          <w:rFonts w:ascii="Calibri" w:hAnsi="Calibri"/>
          <w:color w:val="auto"/>
          <w:sz w:val="22"/>
          <w:szCs w:val="22"/>
          <w:u w:color="404040"/>
          <w:lang w:val="en-US"/>
        </w:rPr>
        <w:t>una</w:t>
      </w:r>
      <w:proofErr w:type="spellEnd"/>
      <w:r w:rsidRPr="00AA2851">
        <w:rPr>
          <w:rFonts w:ascii="Calibri" w:hAnsi="Calibri"/>
          <w:color w:val="auto"/>
          <w:sz w:val="22"/>
          <w:szCs w:val="22"/>
          <w:u w:color="404040"/>
          <w:lang w:val="en-US"/>
        </w:rPr>
        <w:t xml:space="preserve"> PMI e</w:t>
      </w:r>
      <w:r>
        <w:rPr>
          <w:rFonts w:ascii="Calibri" w:hAnsi="Calibri"/>
          <w:color w:val="auto"/>
          <w:sz w:val="22"/>
          <w:szCs w:val="22"/>
          <w:u w:color="404040"/>
          <w:lang w:val="en-US"/>
        </w:rPr>
        <w:t xml:space="preserve"> non</w:t>
      </w:r>
      <w:r w:rsidRPr="00AA2851">
        <w:rPr>
          <w:rFonts w:ascii="Calibri" w:hAnsi="Calibri"/>
          <w:color w:val="auto"/>
          <w:sz w:val="22"/>
          <w:szCs w:val="22"/>
          <w:u w:color="404040"/>
          <w:lang w:val="en-US"/>
        </w:rPr>
        <w:t xml:space="preserve"> è un </w:t>
      </w:r>
      <w:proofErr w:type="spellStart"/>
      <w:r w:rsidRPr="00AA2851">
        <w:rPr>
          <w:rFonts w:ascii="Calibri" w:hAnsi="Calibri"/>
          <w:color w:val="auto"/>
          <w:sz w:val="22"/>
          <w:szCs w:val="22"/>
          <w:u w:color="404040"/>
          <w:lang w:val="en-US"/>
        </w:rPr>
        <w:t>Consorzio</w:t>
      </w:r>
      <w:proofErr w:type="spellEnd"/>
      <w:r w:rsidRPr="00AA2851">
        <w:rPr>
          <w:rFonts w:ascii="Calibri" w:hAnsi="Calibri"/>
          <w:color w:val="auto"/>
          <w:sz w:val="22"/>
          <w:szCs w:val="22"/>
          <w:u w:color="404040"/>
          <w:lang w:val="en-US"/>
        </w:rPr>
        <w:t>.</w:t>
      </w:r>
    </w:p>
    <w:p w14:paraId="16B2EB33" w14:textId="5F65DACF" w:rsidR="00E828B7" w:rsidRPr="00156532" w:rsidRDefault="00E828B7" w:rsidP="002429F0">
      <w:pPr>
        <w:spacing w:before="120" w:after="120"/>
        <w:jc w:val="both"/>
        <w:rPr>
          <w:rFonts w:ascii="Calibri" w:hAnsi="Calibri" w:cs="Calibri"/>
          <w:b/>
          <w:color w:val="0070C0"/>
        </w:rPr>
      </w:pPr>
      <w:r w:rsidRPr="00156532">
        <w:rPr>
          <w:rFonts w:ascii="Calibri" w:hAnsi="Calibri" w:cs="Calibri"/>
          <w:b/>
          <w:color w:val="0070C0"/>
        </w:rPr>
        <w:t>SEZIONE IV: ALTRE INFORMAZIONI</w:t>
      </w:r>
    </w:p>
    <w:p w14:paraId="68F5B5CD" w14:textId="7D8800E4" w:rsidR="00E828B7" w:rsidRPr="00AA2851" w:rsidRDefault="00E828B7" w:rsidP="002429F0">
      <w:pPr>
        <w:spacing w:before="120" w:after="120"/>
        <w:jc w:val="both"/>
        <w:rPr>
          <w:rFonts w:ascii="Calibri" w:hAnsi="Calibri"/>
          <w:color w:val="auto"/>
          <w:sz w:val="22"/>
          <w:szCs w:val="22"/>
          <w:u w:color="404040"/>
        </w:rPr>
      </w:pPr>
      <w:r w:rsidRPr="00AA2851">
        <w:rPr>
          <w:rFonts w:ascii="Calibri" w:hAnsi="Calibri"/>
          <w:color w:val="auto"/>
          <w:sz w:val="22"/>
          <w:szCs w:val="22"/>
          <w:u w:color="404040"/>
        </w:rPr>
        <w:lastRenderedPageBreak/>
        <w:t xml:space="preserve">Le </w:t>
      </w:r>
      <w:r w:rsidR="00BF441A">
        <w:rPr>
          <w:rFonts w:ascii="Calibri" w:hAnsi="Calibri"/>
          <w:color w:val="auto"/>
          <w:sz w:val="22"/>
          <w:szCs w:val="22"/>
          <w:u w:color="404040"/>
        </w:rPr>
        <w:t>prestazioni</w:t>
      </w:r>
      <w:r w:rsidRPr="00AA2851">
        <w:rPr>
          <w:rFonts w:ascii="Calibri" w:hAnsi="Calibri"/>
          <w:color w:val="auto"/>
          <w:sz w:val="22"/>
          <w:szCs w:val="22"/>
          <w:u w:color="404040"/>
        </w:rPr>
        <w:t xml:space="preserve"> sono </w:t>
      </w:r>
      <w:proofErr w:type="spellStart"/>
      <w:r w:rsidRPr="00AA2851">
        <w:rPr>
          <w:rFonts w:ascii="Calibri" w:hAnsi="Calibri"/>
          <w:color w:val="auto"/>
          <w:sz w:val="22"/>
          <w:szCs w:val="22"/>
          <w:u w:color="404040"/>
        </w:rPr>
        <w:t>finanziate</w:t>
      </w:r>
      <w:proofErr w:type="spellEnd"/>
      <w:r w:rsidRPr="00AA2851">
        <w:rPr>
          <w:rFonts w:ascii="Calibri" w:hAnsi="Calibri"/>
          <w:color w:val="auto"/>
          <w:sz w:val="22"/>
          <w:szCs w:val="22"/>
          <w:u w:color="404040"/>
        </w:rPr>
        <w:t xml:space="preserve"> con fondi propri della Stazione Appaltante.</w:t>
      </w:r>
    </w:p>
    <w:p w14:paraId="51355B68" w14:textId="74105E45" w:rsidR="00E828B7" w:rsidRPr="00AA2851" w:rsidRDefault="00E828B7" w:rsidP="002429F0">
      <w:pPr>
        <w:spacing w:before="120" w:after="120"/>
        <w:jc w:val="both"/>
        <w:rPr>
          <w:rStyle w:val="Collegamentoipertestuale"/>
          <w:rFonts w:ascii="Calibri" w:hAnsi="Calibri" w:cs="Calibri"/>
          <w:color w:val="auto"/>
          <w:sz w:val="22"/>
          <w:szCs w:val="22"/>
          <w:u w:val="none"/>
        </w:rPr>
      </w:pPr>
      <w:r w:rsidRPr="00AA2851">
        <w:rPr>
          <w:rFonts w:ascii="Calibri" w:hAnsi="Calibri"/>
          <w:color w:val="auto"/>
          <w:sz w:val="22"/>
          <w:szCs w:val="22"/>
          <w:u w:color="404040"/>
        </w:rPr>
        <w:t>Le eventuali procedure di ricorso potranno essere presentate innanzi al TAR Campania – Sezione di Napoli nel termine di 30 giorni dalla pubblicazione del presente avviso di aggiudicazione sul sito istituzionale del Committente</w:t>
      </w:r>
      <w:r w:rsidR="00CE628E">
        <w:rPr>
          <w:rFonts w:ascii="Calibri" w:hAnsi="Calibri"/>
          <w:color w:val="auto"/>
          <w:sz w:val="22"/>
          <w:szCs w:val="22"/>
          <w:u w:color="404040"/>
        </w:rPr>
        <w:t xml:space="preserve"> </w:t>
      </w:r>
      <w:hyperlink r:id="rId13" w:history="1">
        <w:r w:rsidR="005A1D09" w:rsidRPr="00CE628E">
          <w:rPr>
            <w:rStyle w:val="Collegamentoipertestuale"/>
            <w:rFonts w:ascii="Calibri" w:hAnsi="Calibri" w:cs="Calibri"/>
            <w:color w:val="0070C0"/>
            <w:sz w:val="22"/>
            <w:szCs w:val="22"/>
          </w:rPr>
          <w:t>www.goriacqua.com</w:t>
        </w:r>
      </w:hyperlink>
      <w:r w:rsidR="00570833" w:rsidRPr="00AA2851">
        <w:rPr>
          <w:rStyle w:val="Collegamentoipertestuale"/>
          <w:rFonts w:ascii="Calibri" w:hAnsi="Calibri" w:cs="Calibri"/>
          <w:color w:val="auto"/>
          <w:sz w:val="22"/>
          <w:szCs w:val="22"/>
          <w:u w:val="none"/>
        </w:rPr>
        <w:t>.</w:t>
      </w:r>
    </w:p>
    <w:p w14:paraId="2AC50E5D" w14:textId="57F18130" w:rsidR="0013778E" w:rsidRDefault="00BF441A" w:rsidP="002429F0">
      <w:pPr>
        <w:spacing w:before="120" w:after="120"/>
        <w:rPr>
          <w:rFonts w:ascii="Calibri" w:hAnsi="Calibri"/>
          <w:i/>
          <w:iCs/>
          <w:color w:val="auto"/>
          <w:sz w:val="22"/>
          <w:szCs w:val="22"/>
          <w:u w:color="404040"/>
        </w:rPr>
      </w:pPr>
      <w:r>
        <w:rPr>
          <w:rFonts w:ascii="Calibri" w:hAnsi="Calibri"/>
          <w:i/>
          <w:iCs/>
          <w:color w:val="auto"/>
          <w:sz w:val="22"/>
          <w:szCs w:val="22"/>
          <w:u w:color="404040"/>
        </w:rPr>
        <w:t>Pomigliano d’Arco, l</w:t>
      </w:r>
      <w:r w:rsidR="00AA1E78" w:rsidRPr="00AA2851">
        <w:rPr>
          <w:rFonts w:ascii="Calibri" w:hAnsi="Calibri"/>
          <w:i/>
          <w:iCs/>
          <w:color w:val="auto"/>
          <w:sz w:val="22"/>
          <w:szCs w:val="22"/>
          <w:u w:color="404040"/>
        </w:rPr>
        <w:t>i</w:t>
      </w:r>
      <w:r w:rsidR="00002C55" w:rsidRPr="00AA2851">
        <w:rPr>
          <w:rFonts w:ascii="Calibri" w:hAnsi="Calibri"/>
          <w:i/>
          <w:iCs/>
          <w:color w:val="auto"/>
          <w:sz w:val="22"/>
          <w:szCs w:val="22"/>
          <w:u w:color="404040"/>
        </w:rPr>
        <w:t xml:space="preserve">, </w:t>
      </w:r>
      <w:r w:rsidR="00B65BDE">
        <w:rPr>
          <w:rFonts w:ascii="Calibri" w:hAnsi="Calibri"/>
          <w:i/>
          <w:iCs/>
          <w:color w:val="auto"/>
          <w:sz w:val="22"/>
          <w:szCs w:val="22"/>
          <w:u w:color="404040"/>
        </w:rPr>
        <w:t>21</w:t>
      </w:r>
      <w:r w:rsidR="001A33D7">
        <w:rPr>
          <w:rFonts w:ascii="Calibri" w:hAnsi="Calibri"/>
          <w:i/>
          <w:iCs/>
          <w:color w:val="auto"/>
          <w:sz w:val="22"/>
          <w:szCs w:val="22"/>
          <w:u w:color="404040"/>
        </w:rPr>
        <w:t xml:space="preserve"> </w:t>
      </w:r>
      <w:r w:rsidR="00CC14CE">
        <w:rPr>
          <w:rFonts w:ascii="Calibri" w:hAnsi="Calibri"/>
          <w:i/>
          <w:iCs/>
          <w:color w:val="auto"/>
          <w:sz w:val="22"/>
          <w:szCs w:val="22"/>
          <w:u w:color="404040"/>
        </w:rPr>
        <w:t>gennaio</w:t>
      </w:r>
      <w:r w:rsidR="00DD40DE">
        <w:rPr>
          <w:rFonts w:ascii="Calibri" w:hAnsi="Calibri"/>
          <w:i/>
          <w:iCs/>
          <w:color w:val="auto"/>
          <w:sz w:val="22"/>
          <w:szCs w:val="22"/>
          <w:u w:color="404040"/>
        </w:rPr>
        <w:t xml:space="preserve"> </w:t>
      </w:r>
      <w:r w:rsidR="00C02B3C" w:rsidRPr="00AA2851">
        <w:rPr>
          <w:rFonts w:ascii="Calibri" w:hAnsi="Calibri"/>
          <w:i/>
          <w:iCs/>
          <w:color w:val="auto"/>
          <w:sz w:val="22"/>
          <w:szCs w:val="22"/>
          <w:u w:color="404040"/>
        </w:rPr>
        <w:t>202</w:t>
      </w:r>
      <w:r w:rsidR="00CC14CE">
        <w:rPr>
          <w:rFonts w:ascii="Calibri" w:hAnsi="Calibri"/>
          <w:i/>
          <w:iCs/>
          <w:color w:val="auto"/>
          <w:sz w:val="22"/>
          <w:szCs w:val="22"/>
          <w:u w:color="404040"/>
        </w:rPr>
        <w:t>5</w:t>
      </w:r>
    </w:p>
    <w:p w14:paraId="45CCEEFA" w14:textId="77777777" w:rsidR="00BF441A" w:rsidRPr="00AA2851" w:rsidRDefault="00BF441A" w:rsidP="002429F0">
      <w:pPr>
        <w:spacing w:before="120" w:after="120"/>
        <w:rPr>
          <w:rFonts w:ascii="Calibri" w:eastAsia="Calibri" w:hAnsi="Calibri" w:cs="Calibri"/>
          <w:i/>
          <w:iCs/>
          <w:color w:val="auto"/>
          <w:sz w:val="22"/>
          <w:szCs w:val="22"/>
          <w:u w:color="40404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92"/>
      </w:tblGrid>
      <w:tr w:rsidR="00BF441A" w:rsidRPr="004A69C8" w14:paraId="19548A5C" w14:textId="77777777" w:rsidTr="002D7DDA">
        <w:trPr>
          <w:jc w:val="right"/>
        </w:trPr>
        <w:tc>
          <w:tcPr>
            <w:tcW w:w="5392" w:type="dxa"/>
          </w:tcPr>
          <w:p w14:paraId="3D703C54" w14:textId="77777777" w:rsidR="00BF441A" w:rsidRDefault="00BF441A" w:rsidP="002D7DD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37A3">
              <w:rPr>
                <w:rFonts w:ascii="Calibri" w:hAnsi="Calibri" w:cs="Calibri"/>
                <w:b/>
                <w:bCs/>
                <w:sz w:val="22"/>
                <w:szCs w:val="22"/>
              </w:rPr>
              <w:t>Il Responsabile del Procedimento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5C74952" w14:textId="77777777" w:rsidR="00BF441A" w:rsidRPr="001837A3" w:rsidRDefault="00BF441A" w:rsidP="002D7DD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 la fase di affidamento</w:t>
            </w:r>
          </w:p>
        </w:tc>
      </w:tr>
      <w:tr w:rsidR="00BF441A" w:rsidRPr="004A69C8" w14:paraId="27CBB475" w14:textId="77777777" w:rsidTr="002D7DDA">
        <w:trPr>
          <w:jc w:val="right"/>
        </w:trPr>
        <w:tc>
          <w:tcPr>
            <w:tcW w:w="5392" w:type="dxa"/>
          </w:tcPr>
          <w:p w14:paraId="5B4CAE68" w14:textId="22508345" w:rsidR="00BF441A" w:rsidRPr="00BF441A" w:rsidRDefault="00BF441A" w:rsidP="002D7DD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i/>
                <w:iCs/>
                <w:sz w:val="22"/>
                <w:szCs w:val="22"/>
                <w:vertAlign w:val="superscript"/>
              </w:rPr>
            </w:pPr>
            <w:r w:rsidRPr="001837A3">
              <w:rPr>
                <w:rFonts w:ascii="Calibri" w:hAnsi="Calibri" w:cs="Calibri"/>
                <w:i/>
                <w:sz w:val="22"/>
                <w:szCs w:val="22"/>
              </w:rPr>
              <w:t xml:space="preserve">Ing.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Andrea Carotenuto </w:t>
            </w:r>
            <w:r w:rsidRPr="00BF441A">
              <w:rPr>
                <w:rFonts w:ascii="Calibri" w:hAnsi="Calibri" w:cs="Calibri"/>
                <w:i/>
                <w:iCs/>
                <w:vertAlign w:val="superscript"/>
              </w:rPr>
              <w:t>(</w:t>
            </w:r>
            <w:r w:rsidRPr="00BF441A">
              <w:rPr>
                <w:rFonts w:ascii="Calibri" w:hAnsi="Calibri" w:cs="Calibri"/>
                <w:vertAlign w:val="superscript"/>
              </w:rPr>
              <w:t>*</w:t>
            </w:r>
            <w:r w:rsidRPr="00BF441A">
              <w:rPr>
                <w:rFonts w:ascii="Calibri" w:hAnsi="Calibri" w:cs="Calibri"/>
                <w:i/>
                <w:iCs/>
                <w:vertAlign w:val="superscript"/>
              </w:rPr>
              <w:t>)</w:t>
            </w:r>
          </w:p>
        </w:tc>
      </w:tr>
      <w:tr w:rsidR="00BF441A" w:rsidRPr="004A69C8" w14:paraId="19001192" w14:textId="77777777" w:rsidTr="002D7DDA">
        <w:trPr>
          <w:jc w:val="right"/>
        </w:trPr>
        <w:tc>
          <w:tcPr>
            <w:tcW w:w="5392" w:type="dxa"/>
          </w:tcPr>
          <w:p w14:paraId="4CD6BCD4" w14:textId="2813FE28" w:rsidR="00BF441A" w:rsidRPr="00991D41" w:rsidRDefault="00BF441A" w:rsidP="002D7DD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BF441A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(</w:t>
            </w:r>
            <w:r w:rsidRPr="00BF441A"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  <w:r w:rsidRPr="00BF441A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)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991D41">
              <w:rPr>
                <w:rFonts w:ascii="Calibri" w:hAnsi="Calibri" w:cs="Calibri"/>
                <w:i/>
                <w:iCs/>
                <w:sz w:val="16"/>
                <w:szCs w:val="16"/>
              </w:rPr>
              <w:t>Il documento è firmato digitalmente ai sensi del d.lgs. 82/2005 e ss. mm. e ii.</w:t>
            </w:r>
          </w:p>
          <w:p w14:paraId="399EB7DB" w14:textId="5768B94A" w:rsidR="00BF441A" w:rsidRPr="005F1216" w:rsidRDefault="00BF441A" w:rsidP="005F1216">
            <w:pPr>
              <w:jc w:val="center"/>
              <w:rPr>
                <w:rFonts w:ascii="Calibri" w:eastAsia="Microsoft JhengHei" w:hAnsi="Calibri" w:cs="Calibri"/>
                <w:i/>
                <w:iCs/>
                <w:sz w:val="16"/>
                <w:szCs w:val="16"/>
              </w:rPr>
            </w:pPr>
            <w:r w:rsidRPr="00991D41">
              <w:rPr>
                <w:rFonts w:ascii="Calibri" w:hAnsi="Calibri" w:cs="Calibri"/>
                <w:i/>
                <w:iCs/>
                <w:sz w:val="16"/>
                <w:szCs w:val="16"/>
              </w:rPr>
              <w:t>e norme collegate, e sostituisce il documento cartaceo e la firma autografa.</w:t>
            </w:r>
          </w:p>
        </w:tc>
      </w:tr>
    </w:tbl>
    <w:p w14:paraId="44D7790C" w14:textId="77777777" w:rsidR="0013778E" w:rsidRDefault="0013778E" w:rsidP="002429F0">
      <w:pPr>
        <w:spacing w:before="120" w:after="120"/>
        <w:jc w:val="right"/>
        <w:rPr>
          <w:rFonts w:ascii="Calibri" w:eastAsia="Calibri" w:hAnsi="Calibri" w:cs="Calibri"/>
          <w:b/>
          <w:bCs/>
          <w:color w:val="404040"/>
          <w:sz w:val="22"/>
          <w:szCs w:val="22"/>
          <w:u w:color="404040"/>
        </w:rPr>
      </w:pPr>
    </w:p>
    <w:p w14:paraId="194B8AA4" w14:textId="5CE080CA" w:rsidR="0013778E" w:rsidRDefault="0013778E" w:rsidP="002429F0">
      <w:pPr>
        <w:spacing w:before="120" w:after="120"/>
        <w:jc w:val="right"/>
        <w:rPr>
          <w:color w:val="404040"/>
          <w:u w:color="404040"/>
        </w:rPr>
      </w:pPr>
    </w:p>
    <w:p w14:paraId="47EAC0D1" w14:textId="471C7362" w:rsidR="000B4ACF" w:rsidRDefault="000B4ACF" w:rsidP="002429F0">
      <w:pPr>
        <w:spacing w:before="120" w:after="120"/>
        <w:jc w:val="right"/>
        <w:rPr>
          <w:color w:val="404040"/>
          <w:u w:color="404040"/>
        </w:rPr>
      </w:pPr>
    </w:p>
    <w:p w14:paraId="12A64481" w14:textId="77777777" w:rsidR="00DD40DE" w:rsidRDefault="00DD40DE" w:rsidP="00DD40DE">
      <w:pPr>
        <w:rPr>
          <w:rFonts w:ascii="Calibri" w:hAnsi="Calibri" w:cs="Calibri"/>
          <w:color w:val="404040"/>
          <w:sz w:val="22"/>
          <w:szCs w:val="22"/>
          <w:u w:color="404040"/>
        </w:rPr>
      </w:pPr>
    </w:p>
    <w:p w14:paraId="5A415508" w14:textId="502DA32D" w:rsidR="00DD40DE" w:rsidRDefault="00DD40DE" w:rsidP="00DD40DE">
      <w:pPr>
        <w:rPr>
          <w:rFonts w:ascii="Calibri" w:hAnsi="Calibri" w:cs="Calibri"/>
          <w:color w:val="404040"/>
          <w:sz w:val="22"/>
          <w:szCs w:val="22"/>
          <w:u w:color="404040"/>
        </w:rPr>
      </w:pPr>
    </w:p>
    <w:p w14:paraId="3C36AA1E" w14:textId="77777777" w:rsidR="00DD40DE" w:rsidRDefault="00DD40DE" w:rsidP="00DD40DE">
      <w:pPr>
        <w:rPr>
          <w:rFonts w:ascii="Calibri" w:hAnsi="Calibri" w:cs="Calibri"/>
          <w:color w:val="404040"/>
          <w:sz w:val="22"/>
          <w:szCs w:val="22"/>
          <w:u w:color="404040"/>
        </w:rPr>
      </w:pPr>
    </w:p>
    <w:p w14:paraId="4525B9E3" w14:textId="77777777" w:rsidR="00DD40DE" w:rsidRDefault="00DD40DE" w:rsidP="00DD40DE">
      <w:pPr>
        <w:rPr>
          <w:rFonts w:ascii="Calibri" w:hAnsi="Calibri" w:cs="Calibri"/>
          <w:color w:val="404040"/>
          <w:sz w:val="22"/>
          <w:szCs w:val="22"/>
          <w:u w:color="404040"/>
        </w:rPr>
      </w:pPr>
    </w:p>
    <w:p w14:paraId="1C3D9DE3" w14:textId="77777777" w:rsidR="00DD40DE" w:rsidRDefault="00DD40DE" w:rsidP="00DD40DE">
      <w:pPr>
        <w:rPr>
          <w:rFonts w:ascii="Calibri" w:hAnsi="Calibri" w:cs="Calibri"/>
          <w:color w:val="404040"/>
          <w:sz w:val="22"/>
          <w:szCs w:val="22"/>
          <w:u w:color="404040"/>
        </w:rPr>
      </w:pPr>
    </w:p>
    <w:p w14:paraId="3AEC7D90" w14:textId="77777777" w:rsidR="00DD40DE" w:rsidRDefault="00DD40DE" w:rsidP="00DD40DE">
      <w:pPr>
        <w:rPr>
          <w:rFonts w:ascii="Calibri" w:hAnsi="Calibri" w:cs="Calibri"/>
          <w:color w:val="404040"/>
          <w:sz w:val="22"/>
          <w:szCs w:val="22"/>
          <w:u w:color="404040"/>
        </w:rPr>
      </w:pPr>
    </w:p>
    <w:p w14:paraId="6FA608ED" w14:textId="61F8D98A" w:rsidR="00DD40DE" w:rsidRDefault="00DD40DE" w:rsidP="00DD40DE">
      <w:pPr>
        <w:rPr>
          <w:rFonts w:ascii="Calibri" w:hAnsi="Calibri" w:cs="Calibri"/>
          <w:color w:val="404040"/>
          <w:sz w:val="22"/>
          <w:szCs w:val="22"/>
          <w:u w:color="404040"/>
        </w:rPr>
      </w:pPr>
    </w:p>
    <w:p w14:paraId="22BE727A" w14:textId="7F3A8902" w:rsidR="00BF441A" w:rsidRDefault="00BF441A" w:rsidP="00DD40DE">
      <w:pPr>
        <w:rPr>
          <w:rFonts w:ascii="Calibri" w:hAnsi="Calibri" w:cs="Calibri"/>
          <w:color w:val="404040"/>
          <w:sz w:val="22"/>
          <w:szCs w:val="22"/>
          <w:u w:color="404040"/>
        </w:rPr>
      </w:pPr>
    </w:p>
    <w:p w14:paraId="03A71801" w14:textId="3C507EA8" w:rsidR="00BF441A" w:rsidRDefault="00BF441A" w:rsidP="00DD40DE">
      <w:pPr>
        <w:rPr>
          <w:rFonts w:ascii="Calibri" w:hAnsi="Calibri" w:cs="Calibri"/>
          <w:color w:val="404040"/>
          <w:sz w:val="22"/>
          <w:szCs w:val="22"/>
          <w:u w:color="404040"/>
        </w:rPr>
      </w:pPr>
    </w:p>
    <w:p w14:paraId="7717D7E2" w14:textId="68C1E5AC" w:rsidR="00BF441A" w:rsidRDefault="00BF441A" w:rsidP="00DD40DE">
      <w:pPr>
        <w:rPr>
          <w:rFonts w:ascii="Calibri" w:hAnsi="Calibri" w:cs="Calibri"/>
          <w:color w:val="404040"/>
          <w:sz w:val="22"/>
          <w:szCs w:val="22"/>
          <w:u w:color="404040"/>
        </w:rPr>
      </w:pPr>
    </w:p>
    <w:p w14:paraId="7194D8F7" w14:textId="765461A1" w:rsidR="00BF441A" w:rsidRDefault="00BF441A" w:rsidP="00DD40DE">
      <w:pPr>
        <w:rPr>
          <w:rFonts w:ascii="Calibri" w:hAnsi="Calibri" w:cs="Calibri"/>
          <w:color w:val="404040"/>
          <w:sz w:val="22"/>
          <w:szCs w:val="22"/>
          <w:u w:color="404040"/>
        </w:rPr>
      </w:pPr>
    </w:p>
    <w:p w14:paraId="1E325EE4" w14:textId="77777777" w:rsidR="00BF441A" w:rsidRDefault="00BF441A" w:rsidP="00DD40DE">
      <w:pPr>
        <w:rPr>
          <w:rFonts w:ascii="Calibri" w:hAnsi="Calibri" w:cs="Calibri"/>
          <w:color w:val="404040"/>
          <w:sz w:val="22"/>
          <w:szCs w:val="22"/>
          <w:u w:color="404040"/>
        </w:rPr>
      </w:pPr>
    </w:p>
    <w:p w14:paraId="079497EF" w14:textId="01A97981" w:rsidR="000B4ACF" w:rsidRPr="00BF441A" w:rsidRDefault="000B4ACF" w:rsidP="00DD40DE">
      <w:pPr>
        <w:rPr>
          <w:rFonts w:ascii="Calibri" w:hAnsi="Calibri" w:cs="Calibri"/>
          <w:i/>
          <w:iCs/>
          <w:color w:val="auto"/>
          <w:sz w:val="22"/>
          <w:szCs w:val="22"/>
          <w:u w:color="404040"/>
        </w:rPr>
      </w:pPr>
    </w:p>
    <w:sectPr w:rsidR="000B4ACF" w:rsidRPr="00BF441A" w:rsidSect="00C070B4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410" w:right="737" w:bottom="993" w:left="737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3862" w14:textId="77777777" w:rsidR="00EC4AA7" w:rsidRDefault="00EC4AA7">
      <w:r>
        <w:separator/>
      </w:r>
    </w:p>
  </w:endnote>
  <w:endnote w:type="continuationSeparator" w:id="0">
    <w:p w14:paraId="66DE48D8" w14:textId="77777777" w:rsidR="00EC4AA7" w:rsidRDefault="00EC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AC7B" w14:textId="1B367206" w:rsidR="0013778E" w:rsidRDefault="00B65BDE" w:rsidP="00766191">
    <w:pPr>
      <w:pStyle w:val="Pidipagina"/>
      <w:tabs>
        <w:tab w:val="left" w:pos="142"/>
      </w:tabs>
    </w:pPr>
    <w:r>
      <w:rPr>
        <w:noProof/>
      </w:rPr>
      <w:drawing>
        <wp:inline distT="0" distB="0" distL="0" distR="0" wp14:anchorId="12C120A8" wp14:editId="2FE1C15A">
          <wp:extent cx="6620510" cy="654685"/>
          <wp:effectExtent l="0" t="0" r="8890" b="0"/>
          <wp:docPr id="1235464909" name="officeArt object" descr="FOOTER CARTA INTESTA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FOOTER CARTA INTESTATA.jpg" descr="FOOTER CARTA INTESTATA.jpg"/>
                  <pic:cNvPicPr>
                    <a:picLocks noChangeAspect="1"/>
                  </pic:cNvPicPr>
                </pic:nvPicPr>
                <pic:blipFill>
                  <a:blip r:embed="rId1"/>
                  <a:srcRect t="3007" b="3007"/>
                  <a:stretch>
                    <a:fillRect/>
                  </a:stretch>
                </pic:blipFill>
                <pic:spPr>
                  <a:xfrm>
                    <a:off x="0" y="0"/>
                    <a:ext cx="6620510" cy="6546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5EB4" w14:textId="05894375" w:rsidR="00E6327D" w:rsidRDefault="00866FA0">
    <w:pPr>
      <w:pStyle w:val="Pidipagina"/>
    </w:pPr>
    <w:r>
      <w:rPr>
        <w:noProof/>
      </w:rPr>
      <w:drawing>
        <wp:inline distT="0" distB="0" distL="0" distR="0" wp14:anchorId="7DEDA3FC" wp14:editId="293D9D1A">
          <wp:extent cx="6620510" cy="654685"/>
          <wp:effectExtent l="0" t="0" r="8890" b="0"/>
          <wp:docPr id="1073741827" name="officeArt object" descr="FOOTER CARTA INTESTA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FOOTER CARTA INTESTATA.jpg" descr="FOOTER CARTA INTESTATA.jpg"/>
                  <pic:cNvPicPr>
                    <a:picLocks noChangeAspect="1"/>
                  </pic:cNvPicPr>
                </pic:nvPicPr>
                <pic:blipFill>
                  <a:blip r:embed="rId1"/>
                  <a:srcRect t="3007" b="3007"/>
                  <a:stretch>
                    <a:fillRect/>
                  </a:stretch>
                </pic:blipFill>
                <pic:spPr>
                  <a:xfrm>
                    <a:off x="0" y="0"/>
                    <a:ext cx="6620510" cy="6546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3DB2" w14:textId="77777777" w:rsidR="00EC4AA7" w:rsidRDefault="00EC4AA7">
      <w:r>
        <w:separator/>
      </w:r>
    </w:p>
  </w:footnote>
  <w:footnote w:type="continuationSeparator" w:id="0">
    <w:p w14:paraId="4F160950" w14:textId="77777777" w:rsidR="00EC4AA7" w:rsidRDefault="00EC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5B8B" w14:textId="77777777" w:rsidR="0013778E" w:rsidRDefault="0013778E">
    <w:pPr>
      <w:pStyle w:val="Intestazione"/>
    </w:pPr>
  </w:p>
  <w:p w14:paraId="3E3CA968" w14:textId="77777777" w:rsidR="0013778E" w:rsidRDefault="00C02B3C">
    <w:pPr>
      <w:pStyle w:val="Intestazione"/>
    </w:pPr>
    <w:r>
      <w:rPr>
        <w:noProof/>
      </w:rPr>
      <w:drawing>
        <wp:inline distT="0" distB="0" distL="0" distR="0" wp14:anchorId="29016136" wp14:editId="34FB197A">
          <wp:extent cx="5353014" cy="1145954"/>
          <wp:effectExtent l="0" t="0" r="0" b="0"/>
          <wp:docPr id="21" name="officeArt object" descr="Intestazione Carta Intestata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testazione Carta Intestata-01.png" descr="Intestazione Carta Intestata-01.png"/>
                  <pic:cNvPicPr>
                    <a:picLocks noChangeAspect="1"/>
                  </pic:cNvPicPr>
                </pic:nvPicPr>
                <pic:blipFill>
                  <a:blip r:embed="rId1"/>
                  <a:srcRect r="14486"/>
                  <a:stretch>
                    <a:fillRect/>
                  </a:stretch>
                </pic:blipFill>
                <pic:spPr>
                  <a:xfrm>
                    <a:off x="0" y="0"/>
                    <a:ext cx="5353014" cy="114595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B3C1" w14:textId="77777777" w:rsidR="0013778E" w:rsidRDefault="0013778E">
    <w:pPr>
      <w:pStyle w:val="Intestazioneepidipagina"/>
    </w:pPr>
    <w:bookmarkStart w:id="1" w:name="_Hlk69371414"/>
    <w:bookmarkStart w:id="2" w:name="_Hlk69371415"/>
    <w:bookmarkStart w:id="3" w:name="_Hlk69371416"/>
    <w:bookmarkStart w:id="4" w:name="_Hlk69371417"/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67A"/>
    <w:multiLevelType w:val="hybridMultilevel"/>
    <w:tmpl w:val="4A5E572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878"/>
    <w:multiLevelType w:val="hybridMultilevel"/>
    <w:tmpl w:val="4A5E5720"/>
    <w:lvl w:ilvl="0" w:tplc="E14A89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43DB8"/>
    <w:multiLevelType w:val="hybridMultilevel"/>
    <w:tmpl w:val="712415F4"/>
    <w:lvl w:ilvl="0" w:tplc="3EEC7964">
      <w:numFmt w:val="bullet"/>
      <w:lvlText w:val="-"/>
      <w:lvlJc w:val="left"/>
      <w:pPr>
        <w:ind w:left="107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97D3817"/>
    <w:multiLevelType w:val="hybridMultilevel"/>
    <w:tmpl w:val="45346BB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5CAD1E4F"/>
    <w:multiLevelType w:val="hybridMultilevel"/>
    <w:tmpl w:val="45346BB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52D4ACB"/>
    <w:multiLevelType w:val="hybridMultilevel"/>
    <w:tmpl w:val="D9B8157E"/>
    <w:lvl w:ilvl="0" w:tplc="DFF690C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E093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2" w:tplc="F2C07154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Theme="majorHAnsi" w:hAnsiTheme="majorHAnsi" w:cstheme="majorHAnsi" w:hint="default"/>
        <w:b/>
        <w:bCs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17256179">
    <w:abstractNumId w:val="2"/>
  </w:num>
  <w:num w:numId="2" w16cid:durableId="345834969">
    <w:abstractNumId w:val="5"/>
  </w:num>
  <w:num w:numId="3" w16cid:durableId="58286000">
    <w:abstractNumId w:val="3"/>
  </w:num>
  <w:num w:numId="4" w16cid:durableId="22753490">
    <w:abstractNumId w:val="4"/>
  </w:num>
  <w:num w:numId="5" w16cid:durableId="1024091538">
    <w:abstractNumId w:val="1"/>
  </w:num>
  <w:num w:numId="6" w16cid:durableId="33831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8E"/>
    <w:rsid w:val="00002C55"/>
    <w:rsid w:val="00005FB0"/>
    <w:rsid w:val="00060A72"/>
    <w:rsid w:val="0008429A"/>
    <w:rsid w:val="000A0297"/>
    <w:rsid w:val="000A0ED1"/>
    <w:rsid w:val="000B4ACF"/>
    <w:rsid w:val="001004F9"/>
    <w:rsid w:val="001048B9"/>
    <w:rsid w:val="00114FFC"/>
    <w:rsid w:val="001307B6"/>
    <w:rsid w:val="00134EAD"/>
    <w:rsid w:val="001366DF"/>
    <w:rsid w:val="0013778E"/>
    <w:rsid w:val="00140756"/>
    <w:rsid w:val="00141D9E"/>
    <w:rsid w:val="001430A2"/>
    <w:rsid w:val="0014338C"/>
    <w:rsid w:val="0017582A"/>
    <w:rsid w:val="00182B68"/>
    <w:rsid w:val="00184B78"/>
    <w:rsid w:val="001A33D7"/>
    <w:rsid w:val="001A391A"/>
    <w:rsid w:val="001B5B37"/>
    <w:rsid w:val="00210EFE"/>
    <w:rsid w:val="002429F0"/>
    <w:rsid w:val="002B0508"/>
    <w:rsid w:val="002B4CB3"/>
    <w:rsid w:val="002B6993"/>
    <w:rsid w:val="00314732"/>
    <w:rsid w:val="003301F1"/>
    <w:rsid w:val="0036243F"/>
    <w:rsid w:val="00375479"/>
    <w:rsid w:val="00392D08"/>
    <w:rsid w:val="003A59A8"/>
    <w:rsid w:val="003C1F15"/>
    <w:rsid w:val="00403BDE"/>
    <w:rsid w:val="00411452"/>
    <w:rsid w:val="0043550B"/>
    <w:rsid w:val="00462A5A"/>
    <w:rsid w:val="00464524"/>
    <w:rsid w:val="004A031C"/>
    <w:rsid w:val="004B0955"/>
    <w:rsid w:val="005177B9"/>
    <w:rsid w:val="005428F3"/>
    <w:rsid w:val="00570833"/>
    <w:rsid w:val="005777D4"/>
    <w:rsid w:val="005A1D09"/>
    <w:rsid w:val="005B637E"/>
    <w:rsid w:val="005C1D64"/>
    <w:rsid w:val="005D147C"/>
    <w:rsid w:val="005E0B90"/>
    <w:rsid w:val="005F1216"/>
    <w:rsid w:val="006040F4"/>
    <w:rsid w:val="0061084C"/>
    <w:rsid w:val="00640DB5"/>
    <w:rsid w:val="00684C9A"/>
    <w:rsid w:val="006926D7"/>
    <w:rsid w:val="006A4DCF"/>
    <w:rsid w:val="006F2B49"/>
    <w:rsid w:val="00704E47"/>
    <w:rsid w:val="0071026D"/>
    <w:rsid w:val="00720706"/>
    <w:rsid w:val="00750E3C"/>
    <w:rsid w:val="00766191"/>
    <w:rsid w:val="00766F99"/>
    <w:rsid w:val="007704D7"/>
    <w:rsid w:val="00784385"/>
    <w:rsid w:val="00800B93"/>
    <w:rsid w:val="00840C84"/>
    <w:rsid w:val="00866FA0"/>
    <w:rsid w:val="008676A7"/>
    <w:rsid w:val="008D5131"/>
    <w:rsid w:val="008E0398"/>
    <w:rsid w:val="008E745A"/>
    <w:rsid w:val="00903919"/>
    <w:rsid w:val="00953C97"/>
    <w:rsid w:val="009634F3"/>
    <w:rsid w:val="00982560"/>
    <w:rsid w:val="00986DBF"/>
    <w:rsid w:val="009A7357"/>
    <w:rsid w:val="009D22C9"/>
    <w:rsid w:val="009F3FF2"/>
    <w:rsid w:val="00A1170B"/>
    <w:rsid w:val="00A51229"/>
    <w:rsid w:val="00A6027E"/>
    <w:rsid w:val="00A60BCC"/>
    <w:rsid w:val="00A81137"/>
    <w:rsid w:val="00A9643F"/>
    <w:rsid w:val="00AA1E78"/>
    <w:rsid w:val="00AA2851"/>
    <w:rsid w:val="00AB2EF2"/>
    <w:rsid w:val="00AD2B0C"/>
    <w:rsid w:val="00B00054"/>
    <w:rsid w:val="00B65BDE"/>
    <w:rsid w:val="00B70025"/>
    <w:rsid w:val="00B72FBB"/>
    <w:rsid w:val="00B877B3"/>
    <w:rsid w:val="00BA6E78"/>
    <w:rsid w:val="00BF1CBF"/>
    <w:rsid w:val="00BF441A"/>
    <w:rsid w:val="00C02B3C"/>
    <w:rsid w:val="00C070B4"/>
    <w:rsid w:val="00C16367"/>
    <w:rsid w:val="00C20E9A"/>
    <w:rsid w:val="00C53605"/>
    <w:rsid w:val="00C912AD"/>
    <w:rsid w:val="00C94E42"/>
    <w:rsid w:val="00CB1C7C"/>
    <w:rsid w:val="00CC14CE"/>
    <w:rsid w:val="00CD20ED"/>
    <w:rsid w:val="00CD40D3"/>
    <w:rsid w:val="00CE628E"/>
    <w:rsid w:val="00D064D9"/>
    <w:rsid w:val="00D06A46"/>
    <w:rsid w:val="00D159F7"/>
    <w:rsid w:val="00D16DC6"/>
    <w:rsid w:val="00D86FDF"/>
    <w:rsid w:val="00DC0823"/>
    <w:rsid w:val="00DD40DE"/>
    <w:rsid w:val="00DE41ED"/>
    <w:rsid w:val="00E1538A"/>
    <w:rsid w:val="00E6327D"/>
    <w:rsid w:val="00E828B7"/>
    <w:rsid w:val="00E85EBF"/>
    <w:rsid w:val="00E93DF0"/>
    <w:rsid w:val="00EC1B9D"/>
    <w:rsid w:val="00EC4AA7"/>
    <w:rsid w:val="00F36585"/>
    <w:rsid w:val="00F41C85"/>
    <w:rsid w:val="00F7329A"/>
    <w:rsid w:val="00F9649B"/>
    <w:rsid w:val="00FD081B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0766D"/>
  <w15:docId w15:val="{14CFD9BF-FFCD-4A0C-AFA4-7564864B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43F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0C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59F7"/>
    <w:rPr>
      <w:color w:val="FF00FF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59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E03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table" w:styleId="Grigliatabella">
    <w:name w:val="Table Grid"/>
    <w:basedOn w:val="Tabellanormale"/>
    <w:uiPriority w:val="39"/>
    <w:rsid w:val="0061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365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eastAsia="Times New Roman"/>
      <w:sz w:val="24"/>
      <w:szCs w:val="24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0C84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0C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="Calibri Light" w:eastAsia="Times New Roman" w:hAnsi="Calibri Light" w:cs="Times New Roman"/>
      <w:color w:val="2E74B5"/>
      <w:bdr w:val="none" w:sz="0" w:space="0" w:color="auto"/>
    </w:rPr>
  </w:style>
  <w:style w:type="character" w:customStyle="1" w:styleId="maintitle">
    <w:name w:val="maintitle"/>
    <w:basedOn w:val="Carpredefinitoparagrafo"/>
    <w:rsid w:val="006A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riacqu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curement-gruppoacea.app.jaggaer.com/esop/toolkit/negotiation/rfq/awardRfq.do?wf=x3756&amp;_ncp=1679323203273.502523-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-gruppoacea.app.jaggaer.com/web/login.s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riacqua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ppalti@goriacqua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AF7F-795C-48D0-ABAE-3A1598C8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Davide Stefano</dc:creator>
  <cp:lastModifiedBy>Stefano De Luca</cp:lastModifiedBy>
  <cp:revision>2</cp:revision>
  <cp:lastPrinted>2021-06-16T09:49:00Z</cp:lastPrinted>
  <dcterms:created xsi:type="dcterms:W3CDTF">2025-01-21T14:12:00Z</dcterms:created>
  <dcterms:modified xsi:type="dcterms:W3CDTF">2025-01-21T14:12:00Z</dcterms:modified>
</cp:coreProperties>
</file>